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4" w:type="dxa"/>
        <w:tblInd w:w="-714" w:type="dxa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1275"/>
        <w:gridCol w:w="1134"/>
      </w:tblGrid>
      <w:tr w:rsidR="006053F9" w:rsidRPr="006053F9" w:rsidTr="006053F9">
        <w:tc>
          <w:tcPr>
            <w:tcW w:w="993" w:type="dxa"/>
          </w:tcPr>
          <w:p w:rsidR="006053F9" w:rsidRPr="006053F9" w:rsidRDefault="006053F9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268" w:type="dxa"/>
          </w:tcPr>
          <w:p w:rsidR="006053F9" w:rsidRPr="006053F9" w:rsidRDefault="006053F9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6053F9" w:rsidRPr="006053F9" w:rsidRDefault="006053F9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</w:tcPr>
          <w:p w:rsidR="006053F9" w:rsidRPr="006053F9" w:rsidRDefault="006053F9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053F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6053F9" w:rsidRPr="006053F9" w:rsidRDefault="006053F9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Разметочная лента </w:t>
            </w:r>
          </w:p>
        </w:tc>
        <w:tc>
          <w:tcPr>
            <w:tcW w:w="4394" w:type="dxa"/>
          </w:tcPr>
          <w:p w:rsidR="006053F9" w:rsidRPr="006053F9" w:rsidRDefault="006053F9" w:rsidP="006053F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Лента разметочная – 33 м размер ширина 5 см. </w:t>
            </w:r>
          </w:p>
          <w:p w:rsidR="006053F9" w:rsidRPr="006053F9" w:rsidRDefault="006053F9" w:rsidP="006053F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Цвет желтый</w:t>
            </w:r>
          </w:p>
        </w:tc>
        <w:tc>
          <w:tcPr>
            <w:tcW w:w="1275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13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Дезинфицирующий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439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дезинфицирующии</w:t>
            </w:r>
            <w:proofErr w:type="spellEnd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 коврик для обуви –  размер 50*50 * 3см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Дезковрики</w:t>
            </w:r>
            <w:proofErr w:type="spellEnd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из 3-х слоев: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Первый слой - мелкая крепкая сетчатая материя (ПВХ).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Внутренний слой - плотный мат особой прочности, обладающий высоким эффектом впитывания.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Третий - нижняя и боковые части - высококачественный влагонепроницаемый материал особой прочности.</w:t>
            </w:r>
          </w:p>
        </w:tc>
        <w:tc>
          <w:tcPr>
            <w:tcW w:w="1275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Санитайзер</w:t>
            </w:r>
            <w:proofErr w:type="spellEnd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 с помпой</w:t>
            </w:r>
          </w:p>
        </w:tc>
        <w:tc>
          <w:tcPr>
            <w:tcW w:w="439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санитайзер</w:t>
            </w:r>
            <w:proofErr w:type="spellEnd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 с помпой объем 1 л с дезинфицирующим жидкостью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состав жидкости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Этиловыи</w:t>
            </w:r>
            <w:proofErr w:type="spellEnd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̆ спирт - 96,6%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Перекись водорода - 3%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Природные добавки</w:t>
            </w:r>
          </w:p>
        </w:tc>
        <w:tc>
          <w:tcPr>
            <w:tcW w:w="1275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Урна </w:t>
            </w:r>
          </w:p>
        </w:tc>
        <w:tc>
          <w:tcPr>
            <w:tcW w:w="439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Мусорная урна с педалью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Объем: 12 литров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Тип: Металл (Хром)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Вместительная, устойчивая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Тип мусорного ведра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С педалью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Круглая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12.0 (л)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Металл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Серый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250.0 (мм)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390.0 (мм)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Zoro</w:t>
            </w:r>
            <w:proofErr w:type="spellEnd"/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Китай</w:t>
            </w:r>
          </w:p>
        </w:tc>
        <w:tc>
          <w:tcPr>
            <w:tcW w:w="1275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Стаканы одноразовые</w:t>
            </w:r>
          </w:p>
        </w:tc>
        <w:tc>
          <w:tcPr>
            <w:tcW w:w="439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Вид одноразовой посуды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Стакан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Полиэтилен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Цвет прозрачный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</w:t>
            </w: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ab/>
              <w:t>100 (шт.)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 Россия</w:t>
            </w:r>
          </w:p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Объем 200 мл</w:t>
            </w:r>
          </w:p>
        </w:tc>
        <w:tc>
          <w:tcPr>
            <w:tcW w:w="1275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6053F9" w:rsidRPr="006053F9" w:rsidRDefault="006053F9" w:rsidP="006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Медицинская</w:t>
            </w:r>
          </w:p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маска</w:t>
            </w:r>
          </w:p>
        </w:tc>
        <w:tc>
          <w:tcPr>
            <w:tcW w:w="4394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 xml:space="preserve">Маска трехслойная для лица защитная, одноразовая, нестерильная, трехслойная, на резинках. Материал: </w:t>
            </w:r>
            <w:proofErr w:type="spellStart"/>
            <w:proofErr w:type="gramStart"/>
            <w:r w:rsidRPr="004A4011">
              <w:rPr>
                <w:rFonts w:ascii="Times New Roman" w:hAnsi="Times New Roman" w:cs="Times New Roman"/>
              </w:rPr>
              <w:t>спанбонд,фильтрующий</w:t>
            </w:r>
            <w:proofErr w:type="spellEnd"/>
            <w:proofErr w:type="gramEnd"/>
            <w:r w:rsidRPr="004A4011">
              <w:rPr>
                <w:rFonts w:ascii="Times New Roman" w:hAnsi="Times New Roman" w:cs="Times New Roman"/>
              </w:rPr>
              <w:t xml:space="preserve"> слой: </w:t>
            </w:r>
            <w:proofErr w:type="spellStart"/>
            <w:r w:rsidRPr="004A4011">
              <w:rPr>
                <w:rFonts w:ascii="Times New Roman" w:hAnsi="Times New Roman" w:cs="Times New Roman"/>
              </w:rPr>
              <w:t>мельтблаун</w:t>
            </w:r>
            <w:proofErr w:type="spellEnd"/>
            <w:r w:rsidRPr="004A4011">
              <w:rPr>
                <w:rFonts w:ascii="Times New Roman" w:hAnsi="Times New Roman" w:cs="Times New Roman"/>
              </w:rPr>
              <w:t>.</w:t>
            </w:r>
          </w:p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 xml:space="preserve">Цвет голубой </w:t>
            </w:r>
          </w:p>
        </w:tc>
        <w:tc>
          <w:tcPr>
            <w:tcW w:w="1275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proofErr w:type="spellStart"/>
            <w:r w:rsidRPr="004A401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850</w:t>
            </w:r>
          </w:p>
        </w:tc>
      </w:tr>
      <w:tr w:rsidR="006053F9" w:rsidRPr="006053F9" w:rsidTr="003756CA">
        <w:trPr>
          <w:trHeight w:val="360"/>
        </w:trPr>
        <w:tc>
          <w:tcPr>
            <w:tcW w:w="993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Медицинские</w:t>
            </w:r>
          </w:p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перчатки</w:t>
            </w:r>
          </w:p>
        </w:tc>
        <w:tc>
          <w:tcPr>
            <w:tcW w:w="4394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 xml:space="preserve">Перчатки нестерильные, смотровые, гладкие, </w:t>
            </w:r>
            <w:proofErr w:type="spellStart"/>
            <w:r w:rsidRPr="004A4011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4A40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4011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4A4011">
              <w:rPr>
                <w:rFonts w:ascii="Times New Roman" w:hAnsi="Times New Roman" w:cs="Times New Roman"/>
              </w:rPr>
              <w:t>. Размеры M. Плотность 4 гр. Цвет голубой. В упаковке 100 шт.</w:t>
            </w:r>
          </w:p>
        </w:tc>
        <w:tc>
          <w:tcPr>
            <w:tcW w:w="1275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</w:tcPr>
          <w:p w:rsidR="006053F9" w:rsidRPr="004A4011" w:rsidRDefault="006053F9" w:rsidP="006053F9">
            <w:pPr>
              <w:rPr>
                <w:rFonts w:ascii="Times New Roman" w:hAnsi="Times New Roman" w:cs="Times New Roman"/>
              </w:rPr>
            </w:pPr>
            <w:r w:rsidRPr="004A4011">
              <w:rPr>
                <w:rFonts w:ascii="Times New Roman" w:hAnsi="Times New Roman" w:cs="Times New Roman"/>
              </w:rPr>
              <w:t>2</w:t>
            </w:r>
          </w:p>
        </w:tc>
      </w:tr>
    </w:tbl>
    <w:p w:rsidR="002B3420" w:rsidRPr="002B3420" w:rsidRDefault="002B3420" w:rsidP="006053F9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420" w:rsidRPr="002B3420" w:rsidSect="00605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6053F9"/>
    <w:rsid w:val="007950B0"/>
    <w:rsid w:val="007E3014"/>
    <w:rsid w:val="00840EBE"/>
    <w:rsid w:val="00857E81"/>
    <w:rsid w:val="008C158B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A1B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32</cp:revision>
  <cp:lastPrinted>2018-08-15T04:40:00Z</cp:lastPrinted>
  <dcterms:created xsi:type="dcterms:W3CDTF">2018-08-14T09:54:00Z</dcterms:created>
  <dcterms:modified xsi:type="dcterms:W3CDTF">2020-06-15T06:41:00Z</dcterms:modified>
</cp:coreProperties>
</file>