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A2B" w:rsidRPr="00E36F96" w:rsidRDefault="00561A2B" w:rsidP="00AA39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6F96">
        <w:rPr>
          <w:rFonts w:ascii="Times New Roman" w:hAnsi="Times New Roman"/>
          <w:sz w:val="28"/>
          <w:szCs w:val="28"/>
        </w:rPr>
        <w:t>НАО «КАЗАХСКАЯ НАЦИОНАЛЬНАЯ АКАДЕМИЯ ХОРЕОГРАФИИ»</w:t>
      </w:r>
    </w:p>
    <w:p w:rsidR="00F04781" w:rsidRDefault="00F04781" w:rsidP="00F04781">
      <w:pPr>
        <w:jc w:val="center"/>
        <w:rPr>
          <w:sz w:val="28"/>
          <w:szCs w:val="28"/>
        </w:rPr>
      </w:pPr>
    </w:p>
    <w:p w:rsidR="005F4851" w:rsidRDefault="00A365F2" w:rsidP="00F04781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</w:t>
      </w:r>
    </w:p>
    <w:p w:rsidR="007371FC" w:rsidRDefault="007371FC" w:rsidP="007371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371FC" w:rsidRDefault="007371FC" w:rsidP="007371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kk-KZ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ПРАВИЛА ПРИЕМА</w:t>
      </w:r>
    </w:p>
    <w:p w:rsidR="007371FC" w:rsidRPr="000626BD" w:rsidRDefault="007371FC" w:rsidP="007371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kk-KZ"/>
        </w:rPr>
      </w:pPr>
    </w:p>
    <w:p w:rsidR="007371FC" w:rsidRPr="00735144" w:rsidRDefault="000276B3" w:rsidP="007371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735144">
        <w:rPr>
          <w:rFonts w:ascii="TimesNewRomanPSMT" w:hAnsi="TimesNewRomanPSMT" w:cs="TimesNewRomanPSMT"/>
          <w:b/>
          <w:sz w:val="28"/>
          <w:szCs w:val="28"/>
        </w:rPr>
        <w:t>на обучение по образовательной</w:t>
      </w:r>
      <w:r w:rsidR="007371FC" w:rsidRPr="00735144">
        <w:rPr>
          <w:rFonts w:ascii="TimesNewRomanPSMT" w:hAnsi="TimesNewRomanPSMT" w:cs="TimesNewRomanPSMT"/>
          <w:b/>
          <w:sz w:val="28"/>
          <w:szCs w:val="28"/>
        </w:rPr>
        <w:t xml:space="preserve"> программ</w:t>
      </w:r>
      <w:r w:rsidRPr="00735144">
        <w:rPr>
          <w:rFonts w:ascii="TimesNewRomanPSMT" w:hAnsi="TimesNewRomanPSMT" w:cs="TimesNewRomanPSMT"/>
          <w:b/>
          <w:sz w:val="28"/>
          <w:szCs w:val="28"/>
        </w:rPr>
        <w:t>е</w:t>
      </w:r>
    </w:p>
    <w:p w:rsidR="007371FC" w:rsidRPr="00735144" w:rsidRDefault="007371FC" w:rsidP="007371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735144">
        <w:rPr>
          <w:rFonts w:ascii="TimesNewRomanPSMT" w:hAnsi="TimesNewRomanPSMT" w:cs="TimesNewRomanPSMT"/>
          <w:b/>
          <w:sz w:val="28"/>
          <w:szCs w:val="28"/>
        </w:rPr>
        <w:t>послевузовского образования</w:t>
      </w:r>
      <w:r w:rsidRPr="00735144">
        <w:rPr>
          <w:rFonts w:ascii="TimesNewRomanPSMT" w:hAnsi="TimesNewRomanPSMT" w:cs="TimesNewRomanPSMT"/>
          <w:b/>
          <w:sz w:val="28"/>
          <w:szCs w:val="28"/>
          <w:lang w:val="kk-KZ"/>
        </w:rPr>
        <w:t xml:space="preserve"> (магистратура) </w:t>
      </w:r>
    </w:p>
    <w:p w:rsidR="007371FC" w:rsidRPr="00735144" w:rsidRDefault="007371FC" w:rsidP="007371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735144">
        <w:rPr>
          <w:rFonts w:ascii="TimesNewRomanPSMT" w:hAnsi="TimesNewRomanPSMT" w:cs="TimesNewRomanPSMT"/>
          <w:b/>
          <w:sz w:val="28"/>
          <w:szCs w:val="28"/>
        </w:rPr>
        <w:t>в</w:t>
      </w:r>
      <w:r w:rsidRPr="00735144">
        <w:rPr>
          <w:rFonts w:ascii="Times New Roman" w:hAnsi="Times New Roman" w:cs="Times New Roman"/>
          <w:b/>
          <w:sz w:val="28"/>
          <w:szCs w:val="28"/>
        </w:rPr>
        <w:t xml:space="preserve"> НАО «Казахская национальная академия хореографии»</w:t>
      </w:r>
    </w:p>
    <w:p w:rsidR="00F04781" w:rsidRDefault="00F04781" w:rsidP="00F04781">
      <w:pPr>
        <w:rPr>
          <w:sz w:val="28"/>
          <w:szCs w:val="28"/>
        </w:rPr>
      </w:pPr>
    </w:p>
    <w:p w:rsidR="00E11E4E" w:rsidRDefault="0013344B" w:rsidP="00301959">
      <w:pPr>
        <w:pStyle w:val="a5"/>
        <w:spacing w:after="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1.</w:t>
      </w:r>
      <w:r w:rsidR="006D2A1A" w:rsidRPr="0013344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</w:t>
      </w:r>
      <w:r w:rsidR="004A30FC" w:rsidRPr="0013344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щие положения</w:t>
      </w:r>
    </w:p>
    <w:p w:rsidR="00180B89" w:rsidRPr="0013344B" w:rsidRDefault="00180B89" w:rsidP="00301959">
      <w:pPr>
        <w:pStyle w:val="a5"/>
        <w:spacing w:after="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ED0AB0" w:rsidRPr="00BA7AB1" w:rsidRDefault="00ED0AB0" w:rsidP="00BA7AB1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B1">
        <w:rPr>
          <w:rFonts w:ascii="TimesNewRomanPSMT" w:hAnsi="TimesNewRomanPSMT" w:cs="TimesNewRomanPSMT"/>
          <w:sz w:val="28"/>
          <w:szCs w:val="28"/>
        </w:rPr>
        <w:t>Настоящие Правила приема на обучение</w:t>
      </w:r>
      <w:r w:rsidRPr="00BA7AB1">
        <w:rPr>
          <w:rFonts w:ascii="Times New Roman" w:hAnsi="Times New Roman" w:cs="Times New Roman"/>
          <w:sz w:val="28"/>
          <w:szCs w:val="28"/>
        </w:rPr>
        <w:t xml:space="preserve"> (далее - Правила)</w:t>
      </w:r>
      <w:r w:rsidRPr="00BA7AB1">
        <w:rPr>
          <w:rFonts w:ascii="TimesNewRomanPSMT" w:hAnsi="TimesNewRomanPSMT" w:cs="TimesNewRomanPSMT"/>
          <w:sz w:val="28"/>
          <w:szCs w:val="28"/>
        </w:rPr>
        <w:t xml:space="preserve"> по образовательным программам послевузовского образования</w:t>
      </w:r>
      <w:r w:rsidRPr="00BA7AB1">
        <w:rPr>
          <w:rFonts w:ascii="TimesNewRomanPSMT" w:hAnsi="TimesNewRomanPSMT" w:cs="TimesNewRomanPSMT"/>
          <w:sz w:val="28"/>
          <w:szCs w:val="28"/>
          <w:lang w:val="kk-KZ"/>
        </w:rPr>
        <w:t xml:space="preserve"> (магистратура) </w:t>
      </w:r>
      <w:r w:rsidRPr="00BA7AB1">
        <w:rPr>
          <w:rFonts w:ascii="Times New Roman" w:hAnsi="Times New Roman" w:cs="Times New Roman"/>
          <w:sz w:val="28"/>
          <w:szCs w:val="28"/>
        </w:rPr>
        <w:t xml:space="preserve">устанавливают порядок приема на обучение в НАО «Казахская национальная академия хореографии» (далее - Академия). </w:t>
      </w:r>
    </w:p>
    <w:p w:rsidR="005A7FAC" w:rsidRPr="00D55390" w:rsidRDefault="00BA7AB1" w:rsidP="005A7FAC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A7AB1">
        <w:rPr>
          <w:rFonts w:ascii="TimesNewRomanPSMT" w:hAnsi="TimesNewRomanPSMT" w:cs="TimesNewRomanPSMT"/>
          <w:sz w:val="28"/>
          <w:szCs w:val="28"/>
        </w:rPr>
        <w:t xml:space="preserve">Настоящие Правила </w:t>
      </w:r>
      <w:r w:rsidR="00D55390" w:rsidRPr="00BA7A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 приеме</w:t>
      </w:r>
      <w:r w:rsidR="004A30FC" w:rsidRPr="00BA7A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магистратуру </w:t>
      </w:r>
      <w:r w:rsidR="005A7FAC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Академии </w:t>
      </w:r>
    </w:p>
    <w:p w:rsidR="006037B3" w:rsidRPr="00773C85" w:rsidRDefault="00D55390" w:rsidP="006037B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D553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разработано</w:t>
      </w:r>
      <w:r w:rsidR="006037B3" w:rsidRPr="00D553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Законом Республики Казахстан "Об образовании" (от 27 июля 2007 года), «О науке» (от 18 февраля 2011</w:t>
      </w:r>
      <w:r w:rsidR="005E1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037B3" w:rsidRPr="00D553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года), Государственным общеобязательным стандартом послевузовского образования (от 23 августа 2012 года № 1080)</w:t>
      </w:r>
      <w:r w:rsidR="00603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3B7908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r w:rsidR="006037B3" w:rsidRPr="00D55390">
        <w:rPr>
          <w:rFonts w:ascii="Times New Roman" w:hAnsi="Times New Roman" w:cs="Times New Roman"/>
          <w:sz w:val="28"/>
          <w:szCs w:val="28"/>
        </w:rPr>
        <w:t xml:space="preserve">Типовых правил приема на обучение в организации образования, </w:t>
      </w:r>
      <w:r w:rsidR="00CF0B02">
        <w:rPr>
          <w:rFonts w:ascii="Times New Roman" w:hAnsi="Times New Roman" w:cs="Times New Roman"/>
          <w:sz w:val="28"/>
          <w:szCs w:val="28"/>
          <w:lang w:val="kk-KZ"/>
        </w:rPr>
        <w:t xml:space="preserve">реализующие </w:t>
      </w:r>
      <w:r w:rsidR="00D50F15">
        <w:rPr>
          <w:rFonts w:ascii="Times New Roman" w:hAnsi="Times New Roman" w:cs="Times New Roman"/>
          <w:sz w:val="28"/>
          <w:szCs w:val="28"/>
          <w:lang w:val="kk-KZ"/>
        </w:rPr>
        <w:t xml:space="preserve">образовательные программы </w:t>
      </w:r>
      <w:r w:rsidR="006037B3" w:rsidRPr="00D55390">
        <w:rPr>
          <w:rFonts w:ascii="Times New Roman" w:hAnsi="Times New Roman" w:cs="Times New Roman"/>
          <w:sz w:val="28"/>
          <w:szCs w:val="28"/>
        </w:rPr>
        <w:t>послевузовского образования (утвержденные ПП РК</w:t>
      </w:r>
      <w:r w:rsidR="006037B3">
        <w:rPr>
          <w:rFonts w:ascii="Times New Roman" w:hAnsi="Times New Roman" w:cs="Times New Roman"/>
          <w:sz w:val="28"/>
          <w:szCs w:val="28"/>
        </w:rPr>
        <w:t xml:space="preserve"> от «19» января 2012 </w:t>
      </w:r>
      <w:r w:rsidR="006037B3" w:rsidRPr="009609C8">
        <w:rPr>
          <w:rFonts w:ascii="Times New Roman" w:hAnsi="Times New Roman" w:cs="Times New Roman"/>
          <w:sz w:val="28"/>
          <w:szCs w:val="28"/>
        </w:rPr>
        <w:t>года №109</w:t>
      </w:r>
      <w:r w:rsidR="00470D9F">
        <w:rPr>
          <w:rFonts w:ascii="Times New Roman" w:hAnsi="Times New Roman" w:cs="Times New Roman"/>
          <w:sz w:val="28"/>
          <w:szCs w:val="28"/>
        </w:rPr>
        <w:t xml:space="preserve"> и </w:t>
      </w:r>
      <w:r w:rsidR="009D3C16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="009D3C16">
        <w:rPr>
          <w:rFonts w:ascii="Times New Roman" w:hAnsi="Times New Roman" w:cs="Times New Roman"/>
          <w:sz w:val="28"/>
          <w:szCs w:val="28"/>
        </w:rPr>
        <w:t>внесением</w:t>
      </w:r>
      <w:r w:rsidR="00470D9F">
        <w:rPr>
          <w:rFonts w:ascii="Times New Roman" w:hAnsi="Times New Roman" w:cs="Times New Roman"/>
          <w:sz w:val="28"/>
          <w:szCs w:val="28"/>
        </w:rPr>
        <w:t xml:space="preserve"> изменений и дополнении ПП</w:t>
      </w:r>
      <w:r w:rsidR="008F03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0D9F">
        <w:rPr>
          <w:rFonts w:ascii="Times New Roman" w:hAnsi="Times New Roman" w:cs="Times New Roman"/>
          <w:sz w:val="28"/>
          <w:szCs w:val="28"/>
        </w:rPr>
        <w:t xml:space="preserve">РК от </w:t>
      </w:r>
      <w:r w:rsidR="008F039E">
        <w:rPr>
          <w:rFonts w:ascii="Times New Roman" w:hAnsi="Times New Roman" w:cs="Times New Roman"/>
          <w:sz w:val="28"/>
          <w:szCs w:val="28"/>
          <w:lang w:val="kk-KZ"/>
        </w:rPr>
        <w:t>«12» июня 2018 года № 335</w:t>
      </w:r>
      <w:r w:rsidR="006037B3" w:rsidRPr="009609C8">
        <w:rPr>
          <w:rFonts w:ascii="Times New Roman" w:hAnsi="Times New Roman" w:cs="Times New Roman"/>
          <w:sz w:val="28"/>
          <w:szCs w:val="28"/>
        </w:rPr>
        <w:t>)</w:t>
      </w:r>
      <w:bookmarkStart w:id="0" w:name="SUB300"/>
      <w:bookmarkEnd w:id="0"/>
      <w:r w:rsidR="00EA24D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01959" w:rsidRPr="00301959" w:rsidRDefault="00AF5F47" w:rsidP="000D6DDD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764E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E11E4E" w:rsidRPr="00E11E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301959" w:rsidRPr="003019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Количество граждан, принимаемых в магистратуру </w:t>
      </w:r>
      <w:r w:rsidR="00764E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Академии </w:t>
      </w:r>
      <w:r w:rsidR="00301959" w:rsidRPr="003019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для обучения за счет средств бюджета, определяется в пределах государственного образовательного заказа, который размещается ежегодно на конкурсной основе центральным исполнительным органом в области культуры и искусства, </w:t>
      </w:r>
      <w:r w:rsidR="00301959" w:rsidRPr="0030195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 также оплаты обучения за счет собственных средств граждан и иных источников.</w:t>
      </w:r>
    </w:p>
    <w:p w:rsidR="009D7336" w:rsidRDefault="009D7336" w:rsidP="000D6DDD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Style w:val="apple-converted-space"/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 </w:t>
      </w:r>
      <w:r w:rsidRPr="009D733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Лица без гражданства, постоянно проживающие в Республике Казахстан, могут получить на конкурсной основе в соответствии с государственным образовательным заказом бесплатное послевузовское образование, если образование этого уровня они получают впервые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. </w:t>
      </w:r>
    </w:p>
    <w:p w:rsidR="00C86C0D" w:rsidRDefault="009D7336" w:rsidP="00C86C0D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bookmarkStart w:id="1" w:name="z10"/>
      <w:bookmarkEnd w:id="1"/>
      <w:r w:rsidRPr="009D733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E22687" w:rsidRPr="00764E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Обучение иностранцев в магистратуре осуществляется на платной основе.</w:t>
      </w:r>
      <w:r w:rsidR="00E226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D733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Право на получение иностранцами на конкурсной основе в соответствии с государственным образовательным заказом бесплатного </w:t>
      </w:r>
      <w:r w:rsidRPr="000A49C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послевузовского образования определяется международными договорами Республики Казахстан.</w:t>
      </w:r>
    </w:p>
    <w:p w:rsidR="000A49C5" w:rsidRDefault="00764E08" w:rsidP="00C86C0D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lastRenderedPageBreak/>
        <w:t>1.4</w:t>
      </w:r>
      <w:r w:rsidR="00C86C0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. </w:t>
      </w:r>
      <w:r w:rsidR="000A49C5" w:rsidRPr="000A49C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Прием лиц  в магистратуру</w:t>
      </w:r>
      <w:r w:rsidR="008D3BF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0A49C5" w:rsidRPr="000A49C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осуществляется на конкурсной основе по результатам вступительных экзаменов.</w:t>
      </w:r>
    </w:p>
    <w:p w:rsidR="00606F3F" w:rsidRPr="00606F3F" w:rsidRDefault="00606F3F" w:rsidP="00606F3F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1</w:t>
      </w:r>
      <w:r w:rsidR="00764E0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.5</w:t>
      </w:r>
      <w:r w:rsidRPr="00764E0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. </w:t>
      </w:r>
      <w:r w:rsidRPr="00764E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Прием в магистратуру, с указанием специальностей подготовки объявляется через средства массовой информации не позднее пятнадцати календарных дней до даты начала приема документов.</w:t>
      </w:r>
    </w:p>
    <w:p w:rsidR="00761E62" w:rsidRDefault="002C5024" w:rsidP="00761E62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1</w:t>
      </w:r>
      <w:r w:rsidR="00764E0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.6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="00761E62" w:rsidRPr="00761E6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="00761E62" w:rsidRPr="00761E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Лица, имеющие международные сертификаты, подтверждающие владение иностранным языком в соответствии с общеевропейскими компетенциями (стандартами) владения иностранным языком, освобождаются от вступительного экзамена по ино</w:t>
      </w:r>
      <w:r w:rsidR="00761E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странному языку в магистратуру </w:t>
      </w:r>
      <w:r w:rsidR="00761E62" w:rsidRPr="00761E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 следующим экзаменам:</w:t>
      </w:r>
    </w:p>
    <w:p w:rsidR="00764E08" w:rsidRDefault="00761E62" w:rsidP="00764E08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</w:pPr>
      <w:r w:rsidRPr="00761E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английский</w:t>
      </w:r>
      <w:r w:rsidRPr="00D90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</w:t>
      </w:r>
      <w:r w:rsidRPr="00761E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язык</w:t>
      </w:r>
      <w:r w:rsidRPr="00D90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: Test of English as a Foreign Language Institutional Testing Programm (TOEFL ITP – </w:t>
      </w:r>
      <w:r w:rsidRPr="00761E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</w:t>
      </w:r>
      <w:r w:rsidRPr="00D90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</w:t>
      </w:r>
      <w:r w:rsidRPr="00761E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менее</w:t>
      </w:r>
      <w:r w:rsidRPr="00D90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460 </w:t>
      </w:r>
      <w:r w:rsidRPr="00761E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баллов</w:t>
      </w:r>
      <w:r w:rsidRPr="00D90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), Test of English as a Foreign Language Institutional Testing Programm Internet-based Test (TOEFL IBT, </w:t>
      </w:r>
      <w:r w:rsidRPr="00761E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пороговый</w:t>
      </w:r>
      <w:r w:rsidRPr="00D90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</w:t>
      </w:r>
      <w:r w:rsidRPr="00761E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балл</w:t>
      </w:r>
      <w:r w:rsidRPr="00D90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– </w:t>
      </w:r>
      <w:r w:rsidRPr="00761E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</w:t>
      </w:r>
      <w:r w:rsidRPr="00D90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</w:t>
      </w:r>
      <w:r w:rsidRPr="00761E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менее</w:t>
      </w:r>
      <w:r w:rsidRPr="00D90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87), (TOEFL </w:t>
      </w:r>
      <w:r w:rsidRPr="00761E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пороговый</w:t>
      </w:r>
      <w:r w:rsidRPr="00D90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</w:t>
      </w:r>
      <w:r w:rsidRPr="00761E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балл</w:t>
      </w:r>
      <w:r w:rsidRPr="00D90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– </w:t>
      </w:r>
      <w:r w:rsidRPr="00761E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</w:t>
      </w:r>
      <w:r w:rsidRPr="00D90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</w:t>
      </w:r>
      <w:r w:rsidRPr="00761E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менее</w:t>
      </w:r>
      <w:r w:rsidRPr="00D90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560 </w:t>
      </w:r>
      <w:r w:rsidRPr="00761E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баллов</w:t>
      </w:r>
      <w:r w:rsidRPr="00D90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), International English Language Tests System (IELTS, </w:t>
      </w:r>
      <w:r w:rsidRPr="00761E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пороговый</w:t>
      </w:r>
      <w:r w:rsidRPr="00D90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</w:t>
      </w:r>
      <w:r w:rsidRPr="00761E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балл</w:t>
      </w:r>
      <w:r w:rsidRPr="00D90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– </w:t>
      </w:r>
      <w:r w:rsidRPr="00761E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</w:t>
      </w:r>
      <w:r w:rsidRPr="00D90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</w:t>
      </w:r>
      <w:r w:rsidRPr="00761E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менее</w:t>
      </w:r>
      <w:r w:rsidRPr="00D90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6.0);</w:t>
      </w:r>
    </w:p>
    <w:p w:rsidR="00EE3557" w:rsidRPr="00D90EF6" w:rsidRDefault="00761E62" w:rsidP="00764E08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</w:pPr>
      <w:r w:rsidRPr="00D90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</w:t>
      </w:r>
      <w:r w:rsidRPr="00761E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немецкий</w:t>
      </w:r>
      <w:r w:rsidRPr="00D90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</w:t>
      </w:r>
      <w:r w:rsidRPr="00761E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язык</w:t>
      </w:r>
      <w:r w:rsidRPr="00D90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: Deutsche Sprachprufung fur den Hochschulzugang (DSH, Niveau </w:t>
      </w:r>
      <w:r w:rsidRPr="00761E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D90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1/</w:t>
      </w:r>
      <w:r w:rsidRPr="00761E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уровень</w:t>
      </w:r>
      <w:r w:rsidRPr="00D90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C1), TestDaF-Prufung (Niveau C1/</w:t>
      </w:r>
      <w:r w:rsidRPr="00761E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уровень</w:t>
      </w:r>
      <w:r w:rsidRPr="00D90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C1);</w:t>
      </w:r>
      <w:r w:rsidRPr="00D90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br/>
        <w:t xml:space="preserve">      </w:t>
      </w:r>
      <w:r w:rsidRPr="00761E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французский</w:t>
      </w:r>
      <w:r w:rsidRPr="00D90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</w:t>
      </w:r>
      <w:r w:rsidRPr="00761E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язык</w:t>
      </w:r>
      <w:r w:rsidRPr="00D90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: Test de Fran</w:t>
      </w:r>
      <w:r w:rsidRPr="00761E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D90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ais International™ (TFI – </w:t>
      </w:r>
      <w:r w:rsidRPr="00761E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</w:t>
      </w:r>
      <w:r w:rsidRPr="00D90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</w:t>
      </w:r>
      <w:r w:rsidRPr="00761E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ниже</w:t>
      </w:r>
      <w:r w:rsidRPr="00D90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</w:t>
      </w:r>
      <w:r w:rsidRPr="00761E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уровня</w:t>
      </w:r>
      <w:r w:rsidRPr="00D90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</w:t>
      </w:r>
      <w:r w:rsidRPr="00761E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D90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1 </w:t>
      </w:r>
      <w:r w:rsidRPr="00761E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</w:t>
      </w:r>
      <w:r w:rsidRPr="00D90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</w:t>
      </w:r>
      <w:r w:rsidRPr="00761E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секциям</w:t>
      </w:r>
      <w:r w:rsidRPr="00D90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</w:t>
      </w:r>
      <w:r w:rsidRPr="00761E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чтения</w:t>
      </w:r>
      <w:r w:rsidRPr="00D90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</w:t>
      </w:r>
      <w:r w:rsidRPr="00761E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D90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</w:t>
      </w:r>
      <w:r w:rsidRPr="00761E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аудирования</w:t>
      </w:r>
      <w:r w:rsidRPr="00D90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), Diplome d’Etudes en Langue fran</w:t>
      </w:r>
      <w:r w:rsidRPr="00761E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D90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aise (DELF, </w:t>
      </w:r>
      <w:r w:rsidRPr="00761E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уровень</w:t>
      </w:r>
      <w:r w:rsidRPr="00D90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B2), Diplome Approfondi de Langue fran</w:t>
      </w:r>
      <w:r w:rsidRPr="00761E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D90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aise (DALF, </w:t>
      </w:r>
      <w:r w:rsidRPr="00761E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уровень</w:t>
      </w:r>
      <w:r w:rsidRPr="00D90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C1), Test de connaissance du fran</w:t>
      </w:r>
      <w:r w:rsidRPr="00761E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D90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ais (TCF –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</w:t>
      </w:r>
      <w:r w:rsidRPr="00D90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менее</w:t>
      </w:r>
      <w:r w:rsidRPr="00D90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400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баллов</w:t>
      </w:r>
      <w:r w:rsidRPr="00D90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).</w:t>
      </w:r>
    </w:p>
    <w:p w:rsidR="002C5024" w:rsidRPr="002C5024" w:rsidRDefault="002C5024" w:rsidP="00761E62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2C502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1</w:t>
      </w:r>
      <w:r w:rsidR="00764E0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.7</w:t>
      </w:r>
      <w:r w:rsidRPr="002C502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="00764E0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2C502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Прием заявлений</w:t>
      </w:r>
      <w:r w:rsidR="00F834B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в </w:t>
      </w:r>
      <w:r w:rsidR="00F834BC" w:rsidRPr="002C502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магистратуру</w:t>
      </w:r>
      <w:r w:rsidR="002667B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проводится с 3 по 31</w:t>
      </w:r>
      <w:r w:rsidRPr="002C502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июля.</w:t>
      </w:r>
      <w:bookmarkStart w:id="2" w:name="z16"/>
      <w:bookmarkEnd w:id="2"/>
    </w:p>
    <w:p w:rsidR="00FB65EE" w:rsidRPr="002C5024" w:rsidRDefault="00764E08" w:rsidP="000D6DDD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1.8</w:t>
      </w:r>
      <w:r w:rsidR="002C5024" w:rsidRPr="002C502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2C5024" w:rsidRPr="002C502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Вступительные экзамены в магистратуру проводятся с 10 д</w:t>
      </w:r>
      <w:r w:rsidR="002667B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 15 августа, </w:t>
      </w:r>
      <w:r w:rsidR="002667B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по специальности с 16 по 20 августа, </w:t>
      </w:r>
      <w:r w:rsidR="002667B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зачисление - до 25</w:t>
      </w:r>
      <w:r w:rsidR="002C5024" w:rsidRPr="002C502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августа.</w:t>
      </w:r>
    </w:p>
    <w:p w:rsidR="002C5024" w:rsidRDefault="002C5024" w:rsidP="000D6DDD">
      <w:pPr>
        <w:spacing w:after="0" w:line="240" w:lineRule="auto"/>
        <w:ind w:firstLine="708"/>
        <w:jc w:val="both"/>
        <w:textAlignment w:val="baseline"/>
        <w:outlineLvl w:val="0"/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</w:pPr>
    </w:p>
    <w:p w:rsidR="002C5024" w:rsidRDefault="00AC34F5" w:rsidP="00D10D09">
      <w:pPr>
        <w:spacing w:after="0" w:line="255" w:lineRule="atLeast"/>
        <w:ind w:firstLine="709"/>
        <w:jc w:val="both"/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br/>
      </w:r>
    </w:p>
    <w:p w:rsidR="00840781" w:rsidRPr="005E3513" w:rsidRDefault="00840781" w:rsidP="0084078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5E3513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2. Порядок </w:t>
      </w:r>
      <w:r w:rsidR="00106ED2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приема документов и </w:t>
      </w:r>
      <w:r w:rsidRPr="005E3513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вступ</w:t>
      </w:r>
      <w:r w:rsidRPr="005E3513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ительных экзаменов</w:t>
      </w:r>
    </w:p>
    <w:p w:rsidR="00840781" w:rsidRDefault="00840781" w:rsidP="000D6DDD">
      <w:pPr>
        <w:spacing w:after="0" w:line="240" w:lineRule="auto"/>
        <w:ind w:firstLine="708"/>
        <w:jc w:val="both"/>
        <w:textAlignment w:val="baseline"/>
        <w:outlineLvl w:val="0"/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</w:pPr>
    </w:p>
    <w:p w:rsidR="00840781" w:rsidRDefault="00840781" w:rsidP="000D6DDD">
      <w:pPr>
        <w:spacing w:after="0" w:line="240" w:lineRule="auto"/>
        <w:ind w:firstLine="708"/>
        <w:jc w:val="both"/>
        <w:textAlignment w:val="baseline"/>
        <w:outlineLvl w:val="0"/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</w:pPr>
    </w:p>
    <w:p w:rsidR="00F5134F" w:rsidRDefault="00840781" w:rsidP="000D6DDD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84078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2.1. В магистратуру</w:t>
      </w:r>
      <w:r w:rsidR="00761E6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764E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Академии </w:t>
      </w:r>
      <w:r w:rsidRPr="0084078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принимаются лица, освоившие профессиональные учебные программы высшего </w:t>
      </w:r>
      <w:r w:rsidR="00F5134F" w:rsidRPr="009F57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образования.</w:t>
      </w:r>
    </w:p>
    <w:p w:rsidR="003277A3" w:rsidRDefault="00F5134F" w:rsidP="000D6DDD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bookmarkStart w:id="3" w:name="z20"/>
      <w:bookmarkEnd w:id="3"/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2</w:t>
      </w:r>
      <w:r w:rsidR="00840781" w:rsidRPr="0084078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2.</w:t>
      </w:r>
      <w:r w:rsidR="00840781" w:rsidRPr="0084078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Для приема документов и организации проведения вступительных экзаменов в </w:t>
      </w:r>
      <w:r w:rsidR="00764E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Академии </w:t>
      </w:r>
      <w:r w:rsidR="003277A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создаю</w:t>
      </w:r>
      <w:r w:rsidR="00840781" w:rsidRPr="0084078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тся приемная</w:t>
      </w:r>
      <w:r w:rsidR="00175D1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3277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комиссия</w:t>
      </w:r>
      <w:r w:rsidR="003277A3" w:rsidRPr="006623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  <w:r w:rsidR="003277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 также предметная экзаменационная и апелляционная</w:t>
      </w:r>
      <w:r w:rsidR="003277A3" w:rsidRPr="006623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комисс</w:t>
      </w:r>
      <w:r w:rsidR="003277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ии,</w:t>
      </w:r>
      <w:r w:rsidR="003277A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состав которых </w:t>
      </w:r>
      <w:r w:rsidR="003277A3" w:rsidRPr="0084078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ут</w:t>
      </w:r>
      <w:r w:rsidR="003277A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верждается </w:t>
      </w:r>
      <w:r w:rsidR="003277A3" w:rsidRPr="00764E0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приказом </w:t>
      </w:r>
      <w:r w:rsidR="00AF74E7" w:rsidRPr="00764E0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ректора Академии.</w:t>
      </w:r>
      <w:r w:rsidR="00AF74E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</w:p>
    <w:p w:rsidR="00A2095B" w:rsidRDefault="003277A3" w:rsidP="000D6DDD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2.3. </w:t>
      </w:r>
      <w:r w:rsidR="00840781" w:rsidRPr="0084078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Председателем приемной комиссии является </w:t>
      </w:r>
      <w:r w:rsidR="00AF74E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ректор Академии. </w:t>
      </w:r>
    </w:p>
    <w:p w:rsidR="00EA4E99" w:rsidRDefault="00630928" w:rsidP="00EA4E99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4" w:name="z22"/>
      <w:bookmarkEnd w:id="4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EA4E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EA4E99" w:rsidRPr="008D04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 начала приема документов приемная комиссия определяет и объявляет: </w:t>
      </w:r>
      <w:r w:rsidR="00EA4E99" w:rsidRPr="008D04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- правила приема в магистратуру;</w:t>
      </w:r>
    </w:p>
    <w:p w:rsidR="00EA4E99" w:rsidRPr="008D0470" w:rsidRDefault="00EA4E99" w:rsidP="00EA4E99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04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- перечень специальностей, на которые объявляется прием документов;     </w:t>
      </w:r>
    </w:p>
    <w:p w:rsidR="00EA4E99" w:rsidRDefault="00EA4E99" w:rsidP="00EA4E99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04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- количество мест, финансируемых по государственному образовательному заказу по каждой специальности; </w:t>
      </w:r>
      <w:r w:rsidRPr="008D04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     - перечень вступительных экзаменов на каждую специальность, их </w:t>
      </w:r>
      <w:r w:rsidRPr="008D04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программы и требования, правила их проведения, а также систему оценки знаний поступающих;</w:t>
      </w:r>
    </w:p>
    <w:p w:rsidR="00EA4E99" w:rsidRDefault="00EA4E99" w:rsidP="00EA4E99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04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- организацию приема на места, финансируемые из бюджета; </w:t>
      </w:r>
      <w:r w:rsidRPr="008D04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- организацию приема на места с оплатой стоимости обучения на договорной основе;</w:t>
      </w:r>
    </w:p>
    <w:p w:rsidR="00EA4E99" w:rsidRDefault="00EA4E99" w:rsidP="00EA4E99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04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- правила подачи и рассмотрения апелляций по результатам вступительных экзаменов;</w:t>
      </w:r>
    </w:p>
    <w:p w:rsidR="00EA4E99" w:rsidRDefault="00EA4E99" w:rsidP="00EA4E99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04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</w:t>
      </w:r>
      <w:r w:rsidRPr="008D04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-порядок зачисления в высшее учебное заведение; </w:t>
      </w:r>
      <w:r w:rsidRPr="008D04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- образец договора для поступающих на места с оплатой стоимости обучения.  </w:t>
      </w:r>
    </w:p>
    <w:p w:rsidR="00EA4E99" w:rsidRDefault="00EA4E99" w:rsidP="00EA4E99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2.</w:t>
      </w:r>
      <w:r w:rsidR="0063092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. </w:t>
      </w:r>
      <w:r w:rsidR="00840781" w:rsidRPr="0084078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Лица, поступающие в магистратуру подают в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приемную комиссию Академии</w:t>
      </w:r>
      <w:r w:rsidR="00840781" w:rsidRPr="0084078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следующие документы:</w:t>
      </w:r>
      <w:bookmarkStart w:id="5" w:name="z23"/>
      <w:bookmarkEnd w:id="5"/>
    </w:p>
    <w:p w:rsidR="00EA4E99" w:rsidRPr="00EA4E99" w:rsidRDefault="00840781" w:rsidP="00EA4E99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A4E9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заявление на имя</w:t>
      </w:r>
      <w:r w:rsidR="004066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ректора </w:t>
      </w:r>
      <w:r w:rsidRPr="00EA4E9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4066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Академии</w:t>
      </w:r>
      <w:r w:rsidR="00B0196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, в котором отмечается город, где будут сдавать вступительный экзамен по иностранному языку или </w:t>
      </w:r>
      <w:r w:rsidR="0050771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ко</w:t>
      </w:r>
      <w:r w:rsidR="00B0196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мплексное тестирования в магистратуру с английским языком обучения;</w:t>
      </w:r>
      <w:r w:rsidR="004066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bookmarkStart w:id="6" w:name="z24"/>
      <w:bookmarkEnd w:id="6"/>
    </w:p>
    <w:p w:rsidR="00EA4E99" w:rsidRPr="00EA4E99" w:rsidRDefault="00840781" w:rsidP="00EA4E99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A4E9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копия </w:t>
      </w:r>
      <w:hyperlink r:id="rId8" w:anchor="z53" w:history="1">
        <w:r w:rsidRPr="00EA4E99">
          <w:rPr>
            <w:rFonts w:ascii="Times New Roman" w:hAnsi="Times New Roman" w:cs="Times New Roman"/>
            <w:color w:val="000000"/>
            <w:sz w:val="28"/>
            <w:szCs w:val="28"/>
          </w:rPr>
          <w:t>документа</w:t>
        </w:r>
      </w:hyperlink>
      <w:r w:rsidRPr="00EA4E99">
        <w:rPr>
          <w:rFonts w:ascii="Times New Roman" w:hAnsi="Times New Roman" w:cs="Times New Roman"/>
          <w:sz w:val="28"/>
          <w:szCs w:val="28"/>
        </w:rPr>
        <w:t> </w:t>
      </w:r>
      <w:r w:rsidRPr="00EA4E9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 высшем образовании;</w:t>
      </w:r>
      <w:bookmarkStart w:id="7" w:name="z25"/>
      <w:bookmarkEnd w:id="7"/>
    </w:p>
    <w:p w:rsidR="00EA4E99" w:rsidRPr="00EA4E99" w:rsidRDefault="00840781" w:rsidP="00EA4E99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bookmarkStart w:id="8" w:name="z26"/>
      <w:bookmarkEnd w:id="8"/>
      <w:r w:rsidRPr="00EA4E9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копию сертификата о сдаче теста по программам, указанным в </w:t>
      </w:r>
      <w:r w:rsidR="004066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1.5 </w:t>
      </w:r>
      <w:r w:rsidRPr="00EA4E9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настоящих Правил (в случае их наличия);</w:t>
      </w:r>
    </w:p>
    <w:p w:rsidR="00EA4E99" w:rsidRPr="00EA4E99" w:rsidRDefault="00840781" w:rsidP="00EA4E99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bookmarkStart w:id="9" w:name="z27"/>
      <w:bookmarkEnd w:id="9"/>
      <w:r w:rsidRPr="00EA4E9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личный листок по учету кадров и </w:t>
      </w:r>
      <w:hyperlink r:id="rId9" w:anchor="z35" w:history="1">
        <w:r w:rsidRPr="00EA4E99">
          <w:rPr>
            <w:rFonts w:ascii="Times New Roman" w:hAnsi="Times New Roman" w:cs="Times New Roman"/>
            <w:color w:val="000000"/>
            <w:sz w:val="28"/>
            <w:szCs w:val="28"/>
          </w:rPr>
          <w:t>документ</w:t>
        </w:r>
      </w:hyperlink>
      <w:r w:rsidRPr="00EA4E9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 подтверждающий трудовую деятельность (для лиц, имеющих трудовой стаж);</w:t>
      </w:r>
    </w:p>
    <w:p w:rsidR="00EA4E99" w:rsidRPr="00EA4E99" w:rsidRDefault="00840781" w:rsidP="00EA4E99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bookmarkStart w:id="10" w:name="z28"/>
      <w:bookmarkEnd w:id="10"/>
      <w:r w:rsidRPr="00EA4E9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шесть фотографий размером 3x4 сантиметров;</w:t>
      </w:r>
      <w:bookmarkStart w:id="11" w:name="z29"/>
      <w:bookmarkEnd w:id="11"/>
    </w:p>
    <w:p w:rsidR="00EA4E99" w:rsidRPr="00EA4E99" w:rsidRDefault="00F971A8" w:rsidP="00EA4E99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hyperlink r:id="rId10" w:anchor="z439" w:history="1">
        <w:r w:rsidR="00840781" w:rsidRPr="00EA4E99">
          <w:rPr>
            <w:rFonts w:ascii="Times New Roman" w:hAnsi="Times New Roman" w:cs="Times New Roman"/>
            <w:color w:val="000000"/>
            <w:sz w:val="28"/>
            <w:szCs w:val="28"/>
          </w:rPr>
          <w:t>медицинскую справку</w:t>
        </w:r>
      </w:hyperlink>
      <w:r w:rsidR="00840781" w:rsidRPr="00EA4E99">
        <w:rPr>
          <w:rFonts w:ascii="Times New Roman" w:hAnsi="Times New Roman" w:cs="Times New Roman"/>
          <w:sz w:val="28"/>
          <w:szCs w:val="28"/>
        </w:rPr>
        <w:t> </w:t>
      </w:r>
      <w:r w:rsidR="00840781" w:rsidRPr="00EA4E9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формы 086-У;</w:t>
      </w:r>
      <w:bookmarkStart w:id="12" w:name="z30"/>
      <w:bookmarkEnd w:id="12"/>
    </w:p>
    <w:p w:rsidR="00EA4E99" w:rsidRDefault="00840781" w:rsidP="00EA4E99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A4E9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копию удостоверения личности;</w:t>
      </w:r>
      <w:bookmarkStart w:id="13" w:name="z31"/>
      <w:bookmarkEnd w:id="13"/>
    </w:p>
    <w:p w:rsidR="00EA4E99" w:rsidRDefault="00840781" w:rsidP="00EA4E99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A4E9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список научных и научно-методических работ (в случае их наличия).</w:t>
      </w:r>
      <w:bookmarkStart w:id="14" w:name="z32"/>
      <w:bookmarkEnd w:id="14"/>
    </w:p>
    <w:p w:rsidR="006240E4" w:rsidRPr="000D7378" w:rsidRDefault="00911570" w:rsidP="00D133DB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3F49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предоставляемые на иностранном языке, должны иметь нотариально заверенный перевод на казахский или русский язык. Документы, предоставляемые иностранными гражданами, должны быть нострифицированы в установленном порядке.</w:t>
      </w:r>
    </w:p>
    <w:p w:rsidR="00D133DB" w:rsidRPr="00770EF5" w:rsidRDefault="00D133DB" w:rsidP="00A71936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0D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квитанция об оплате </w:t>
      </w:r>
      <w:r w:rsidR="002603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сдачи вступительного экзамена по иностранному языку или комплексного тестирования с английским языком обучения; </w:t>
      </w:r>
      <w:r w:rsidRPr="000D73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</w:t>
      </w:r>
      <w:r w:rsidR="0078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по иностранному </w:t>
      </w:r>
      <w:r w:rsidR="00A71936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</w:t>
      </w:r>
      <w:r w:rsidR="00A719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</w:t>
      </w:r>
      <w:r w:rsidRPr="000D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(Стоимость тестирования определяется Национальным центром тестирования Министерства образования и нау</w:t>
      </w:r>
      <w:r w:rsidR="00231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Республики Казахстан</w:t>
      </w:r>
      <w:r w:rsidRPr="000D737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133DB" w:rsidRPr="00770EF5" w:rsidRDefault="00D133DB" w:rsidP="00A71936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70E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документы (реферат по профилю подготовки и рецензии на реферат, портфолио с дипломами и грамотами республиканских и международных конкурсов по специализации</w:t>
      </w:r>
      <w:r w:rsidR="009E154D" w:rsidRPr="00770EF5">
        <w:rPr>
          <w:rFonts w:ascii="Times New Roman" w:eastAsia="Times New Roman" w:hAnsi="Times New Roman" w:cs="Times New Roman"/>
          <w:sz w:val="28"/>
          <w:szCs w:val="28"/>
          <w:lang w:eastAsia="ru-RU"/>
        </w:rPr>
        <w:t>; сертификаты мастер – классов).</w:t>
      </w:r>
    </w:p>
    <w:p w:rsidR="00840781" w:rsidRPr="00EA4E99" w:rsidRDefault="00840781" w:rsidP="00EA4E99">
      <w:pPr>
        <w:pStyle w:val="a5"/>
        <w:spacing w:after="0" w:line="240" w:lineRule="auto"/>
        <w:ind w:left="0" w:firstLine="360"/>
        <w:jc w:val="both"/>
        <w:textAlignment w:val="baseline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A4E9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Вместе с копиями документов, указанных в настоящем пункте, предоставляется оригинал для сверки. После проведения сверки оригиналы возвращаются.</w:t>
      </w:r>
    </w:p>
    <w:p w:rsidR="00FD3971" w:rsidRDefault="00630928" w:rsidP="00630928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2</w:t>
      </w:r>
      <w:r w:rsidR="00106ED2" w:rsidRPr="00106ED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6.</w:t>
      </w:r>
      <w:r w:rsidR="00106ED2" w:rsidRPr="00106ED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FD3971" w:rsidRPr="00FD39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Ли</w:t>
      </w:r>
      <w:r w:rsidR="00FD39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ца, поступающие в магистратуру </w:t>
      </w:r>
      <w:r w:rsidR="00FD3971" w:rsidRPr="00FD39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сдают вступительные экзамены:</w:t>
      </w:r>
    </w:p>
    <w:p w:rsidR="00FD3971" w:rsidRDefault="00FD3971" w:rsidP="00630928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D39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1) по одному из иностранных языков по выбору (ан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глийский, французский, немецкий</w:t>
      </w:r>
      <w:r w:rsidRPr="00FD39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);</w:t>
      </w:r>
    </w:p>
    <w:p w:rsidR="00630928" w:rsidRDefault="00FD3971" w:rsidP="00FD3971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2) </w:t>
      </w:r>
      <w:r w:rsidRPr="00FD39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 специальности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(творческий экзамен)</w:t>
      </w:r>
      <w:r w:rsidRPr="00FD39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0E3684" w:rsidRPr="000E3684" w:rsidRDefault="000E3684" w:rsidP="000E3684">
      <w:pPr>
        <w:spacing w:after="0"/>
        <w:ind w:firstLine="7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684">
        <w:rPr>
          <w:rFonts w:ascii="Times New Roman" w:hAnsi="Times New Roman" w:cs="Times New Roman"/>
          <w:color w:val="000000"/>
          <w:sz w:val="28"/>
          <w:szCs w:val="28"/>
        </w:rPr>
        <w:t>Лица, поступающие в научно-педагогическую магистратуру, в том числе с английским языком обучения, также на  выбор   могут сдать комплексное тестирование, состоящее из теста на определение готовности к обучению на казахском или русском языках (по выбору) и теста по специальности на английском языке.</w:t>
      </w:r>
    </w:p>
    <w:p w:rsidR="000E3684" w:rsidRPr="000E3684" w:rsidRDefault="000E3684" w:rsidP="000E3684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E3684">
        <w:rPr>
          <w:rFonts w:ascii="Times New Roman" w:hAnsi="Times New Roman" w:cs="Times New Roman"/>
          <w:color w:val="000000"/>
          <w:sz w:val="28"/>
          <w:szCs w:val="28"/>
        </w:rPr>
        <w:t>Лица, поступающие в профильную магистратуру с английским языком обучения, сдают комплексное тестирование, состоящее из теста на определение готовности к обучению на казахском или русском языках (по выбору) и теста по специальности на английском языке.</w:t>
      </w:r>
    </w:p>
    <w:p w:rsidR="00831759" w:rsidRPr="00831759" w:rsidRDefault="003F2711" w:rsidP="008317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2.7</w:t>
      </w:r>
      <w:r w:rsidR="0045665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831759" w:rsidRPr="00831759">
        <w:rPr>
          <w:rFonts w:ascii="Times New Roman" w:hAnsi="Times New Roman" w:cs="Times New Roman"/>
          <w:color w:val="000000"/>
          <w:sz w:val="28"/>
          <w:szCs w:val="28"/>
        </w:rPr>
        <w:t>Вступительный экзамен по ино</w:t>
      </w:r>
      <w:r w:rsidR="00831759">
        <w:rPr>
          <w:rFonts w:ascii="Times New Roman" w:hAnsi="Times New Roman" w:cs="Times New Roman"/>
          <w:color w:val="000000"/>
          <w:sz w:val="28"/>
          <w:szCs w:val="28"/>
        </w:rPr>
        <w:t xml:space="preserve">странному языку в магистратуру </w:t>
      </w:r>
      <w:r w:rsidR="00831759" w:rsidRPr="00831759">
        <w:rPr>
          <w:rFonts w:ascii="Times New Roman" w:hAnsi="Times New Roman" w:cs="Times New Roman"/>
          <w:color w:val="000000"/>
          <w:sz w:val="28"/>
          <w:szCs w:val="28"/>
        </w:rPr>
        <w:t>и комплексное тестирование для обучения в научно-педагогической магистратуре, в том числе с английским языком обучения, и профильной магистратуре с английским языком обучения проводятся Национальным центром тестирования Министерства образования и науки Республики Казахстан (далее – НЦТ)</w:t>
      </w:r>
      <w:r w:rsidR="00831759" w:rsidRPr="0083175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</w:p>
    <w:p w:rsidR="00831759" w:rsidRPr="00831759" w:rsidRDefault="00831759" w:rsidP="00456654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31759">
        <w:rPr>
          <w:rFonts w:ascii="Times New Roman" w:hAnsi="Times New Roman" w:cs="Times New Roman"/>
          <w:color w:val="000000"/>
          <w:sz w:val="28"/>
          <w:szCs w:val="28"/>
        </w:rPr>
        <w:t>По результатам вступительного экзамена по иностранному языку, комплексного тестирования для обучения в научно-педагогической магистратуре, в том числе  с английским языком обучения, и профильной магистратуре с английским языком обучения выдается сертификат</w:t>
      </w:r>
      <w:r w:rsidRPr="0083175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</w:p>
    <w:p w:rsidR="00831759" w:rsidRPr="00831759" w:rsidRDefault="00831759" w:rsidP="00456654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831759">
        <w:rPr>
          <w:rFonts w:ascii="Times New Roman" w:hAnsi="Times New Roman" w:cs="Times New Roman"/>
          <w:color w:val="000000"/>
          <w:sz w:val="28"/>
          <w:szCs w:val="28"/>
        </w:rPr>
        <w:t>При этом приемная комиссия ВУЗа проверяет подлинность представляемых сертификатов</w:t>
      </w:r>
      <w:r w:rsidRPr="00831759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395FF4" w:rsidRPr="00395FF4" w:rsidRDefault="00395FF4" w:rsidP="00456654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Вступительный экзамен по специальности проводится самостоятельно в Академии. </w:t>
      </w:r>
    </w:p>
    <w:p w:rsidR="00630928" w:rsidRDefault="00630928" w:rsidP="00630928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3305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Экзаменационная комиссия по специальностям формиру</w:t>
      </w:r>
      <w:r w:rsidR="00E61F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17F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из числа высококвалифицированных ученых соответствующих специальностей.</w:t>
      </w:r>
      <w:r w:rsidR="008D3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7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экзаменационной комиссии состоит из председателя и трех членов, два из которых должны быть докторами наук или Заслуженны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деятелями РК, Заслуженными</w:t>
      </w:r>
      <w:r w:rsidRPr="0004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РК, Народными</w:t>
      </w:r>
      <w:r w:rsidRPr="0004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РК, а другие, кандидатами наук, </w:t>
      </w:r>
      <w:r w:rsidRPr="0004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доцентами</w:t>
      </w:r>
      <w:r w:rsidRPr="0004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по профилю специальности или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0417F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удостоенные почетных званий и государственных наград Республики Казахстан</w:t>
      </w:r>
      <w:r w:rsidRPr="00041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</w:p>
    <w:p w:rsidR="00DB47D1" w:rsidRPr="00DB47D1" w:rsidRDefault="00DB47D1" w:rsidP="00DB47D1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7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Состав экзаменационной комиссии по специальности утверждается приказом р</w:t>
      </w:r>
      <w:r w:rsidR="008860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ектора Академии. </w:t>
      </w:r>
    </w:p>
    <w:p w:rsidR="003D6269" w:rsidRDefault="00033057" w:rsidP="003D6269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2.9</w:t>
      </w:r>
      <w:r w:rsidR="004566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="00456654" w:rsidRPr="00CB20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Программы вступительных экзаменов</w:t>
      </w:r>
      <w:r w:rsidR="004566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(творческий экзамен)</w:t>
      </w:r>
      <w:r w:rsidR="00456654" w:rsidRPr="00CB20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магистратуру формируются на основе типовых программ по дисциплинам высшего базового и специального образования.</w:t>
      </w:r>
      <w:r w:rsidR="007B54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Творческий экзамен оформляется протоколом экзаменационной комиссии по специальности.</w:t>
      </w:r>
      <w:bookmarkStart w:id="15" w:name="z61"/>
      <w:bookmarkEnd w:id="15"/>
    </w:p>
    <w:p w:rsidR="00456654" w:rsidRPr="003D6269" w:rsidRDefault="00456654" w:rsidP="003D6269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2</w:t>
      </w:r>
      <w:r w:rsidRPr="00106ED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="0003305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Pr="00106ED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DB47D1" w:rsidRPr="00DB47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Пересдача вступительных экзаменов в год их сдачи не допускае</w:t>
      </w:r>
      <w:r w:rsidR="00DB47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тся.</w:t>
      </w:r>
    </w:p>
    <w:p w:rsidR="003D6269" w:rsidRDefault="00106ED2" w:rsidP="00E61F7B">
      <w:p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bookmarkStart w:id="16" w:name="z49"/>
      <w:bookmarkStart w:id="17" w:name="z52"/>
      <w:bookmarkStart w:id="18" w:name="z55"/>
      <w:bookmarkStart w:id="19" w:name="z56"/>
      <w:bookmarkStart w:id="20" w:name="z57"/>
      <w:bookmarkEnd w:id="16"/>
      <w:bookmarkEnd w:id="17"/>
      <w:bookmarkEnd w:id="18"/>
      <w:bookmarkEnd w:id="19"/>
      <w:bookmarkEnd w:id="20"/>
      <w:r w:rsidRPr="00106ED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lastRenderedPageBreak/>
        <w:t xml:space="preserve">      </w:t>
      </w:r>
      <w:r w:rsidR="0049015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</w:r>
      <w:r w:rsidR="0045665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2</w:t>
      </w:r>
      <w:r w:rsidRPr="00106ED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="0003305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11</w:t>
      </w:r>
      <w:r w:rsidR="0045665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="003D626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45665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Приемная комиссия </w:t>
      </w:r>
      <w:r w:rsidR="0095589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А</w:t>
      </w:r>
      <w:r w:rsidR="00456654" w:rsidRPr="00E11E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кадемии </w:t>
      </w:r>
      <w:r w:rsidRPr="00106ED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за двадцать календарных дней до проведения экзаменов </w:t>
      </w:r>
      <w:r w:rsidR="00900EF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направляе</w:t>
      </w:r>
      <w:r w:rsidRPr="00106ED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т в уполномоченный орган  график проведения вступительных экзаменов по специальности.</w:t>
      </w:r>
      <w:bookmarkStart w:id="21" w:name="z58"/>
      <w:bookmarkStart w:id="22" w:name="z62"/>
      <w:bookmarkEnd w:id="21"/>
      <w:bookmarkEnd w:id="22"/>
    </w:p>
    <w:p w:rsidR="00414A4D" w:rsidRDefault="00B06883" w:rsidP="003D6269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2.12</w:t>
      </w:r>
      <w:r w:rsidR="00106ED2" w:rsidRPr="00106ED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 В целях обеспечения соблюдения единых требований и разрешения спорных вопросов созда</w:t>
      </w:r>
      <w:r w:rsidR="007F724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е</w:t>
      </w:r>
      <w:r w:rsidR="00106ED2" w:rsidRPr="00106ED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тся апелляционная комиссия.</w:t>
      </w:r>
      <w:bookmarkStart w:id="23" w:name="z64"/>
      <w:bookmarkEnd w:id="23"/>
      <w:r w:rsidR="00106ED2" w:rsidRPr="00106ED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 </w:t>
      </w:r>
    </w:p>
    <w:p w:rsidR="000C31DB" w:rsidRPr="00621295" w:rsidRDefault="000C31DB" w:rsidP="000C31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295">
        <w:rPr>
          <w:rFonts w:ascii="Times New Roman" w:hAnsi="Times New Roman" w:cs="Times New Roman"/>
          <w:sz w:val="28"/>
          <w:szCs w:val="28"/>
        </w:rPr>
        <w:t>Апелляционная комиссия принимает и рассматривает заявления от лиц, поступающих в магистратуру, по содержанию экзаменационных материалов и техническим причинам.</w:t>
      </w:r>
    </w:p>
    <w:p w:rsidR="000C31DB" w:rsidRDefault="00106ED2" w:rsidP="000C3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ED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    </w:t>
      </w:r>
      <w:r w:rsidR="000C31D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</w:r>
      <w:r w:rsidR="000C31DB" w:rsidRPr="00621295">
        <w:rPr>
          <w:rFonts w:ascii="Times New Roman" w:hAnsi="Times New Roman" w:cs="Times New Roman"/>
          <w:sz w:val="28"/>
          <w:szCs w:val="28"/>
        </w:rPr>
        <w:t xml:space="preserve">Апелляционная комиссия принимает решение о добавлении баллов лицу, </w:t>
      </w:r>
      <w:r w:rsidR="0089526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C31DB" w:rsidRPr="00621295">
        <w:rPr>
          <w:rFonts w:ascii="Times New Roman" w:hAnsi="Times New Roman" w:cs="Times New Roman"/>
          <w:sz w:val="28"/>
          <w:szCs w:val="28"/>
        </w:rPr>
        <w:t xml:space="preserve">пеллирующему результаты вступительного экзамена - по специальности. </w:t>
      </w:r>
    </w:p>
    <w:p w:rsidR="00AA6923" w:rsidRDefault="00AA6923" w:rsidP="00AA692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06ED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</w:r>
      <w:r w:rsidRPr="00CB20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апелляционную комиссию в качестве независимых экспертов должны быть включены представители органов управления образованием, </w:t>
      </w:r>
      <w:r w:rsidRPr="005F48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доктора и кандидаты наук из других организаций образования и науки по профилю хореографических специальностей</w:t>
      </w:r>
      <w:r w:rsidRPr="00CB20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AA6923" w:rsidRPr="00621295" w:rsidRDefault="00AA6923" w:rsidP="000C3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6FC" w:rsidRPr="00BA06FC" w:rsidRDefault="00BA06FC" w:rsidP="00BA06F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6FC">
        <w:rPr>
          <w:rFonts w:ascii="Times New Roman" w:hAnsi="Times New Roman" w:cs="Times New Roman"/>
          <w:color w:val="000000"/>
          <w:sz w:val="28"/>
          <w:szCs w:val="28"/>
        </w:rPr>
        <w:t>Результаты рассмотрения апелляции вступительного экзамена по иностранному языку и результаты комплексного тестирования для обучения в научно-педагогической магистратуре, в том числе с английским языком обучения, и профильной магистратуре с английским языком обучения передаются апелляционной комиссией в республиканскую апелляционную комиссию.</w:t>
      </w:r>
    </w:p>
    <w:p w:rsidR="00BA06FC" w:rsidRDefault="00BA06FC" w:rsidP="00BA06FC">
      <w:pPr>
        <w:spacing w:after="0" w:line="240" w:lineRule="auto"/>
        <w:ind w:firstLine="851"/>
        <w:jc w:val="both"/>
        <w:rPr>
          <w:color w:val="000000"/>
          <w:sz w:val="28"/>
          <w:szCs w:val="28"/>
          <w:lang w:val="kk-KZ"/>
        </w:rPr>
      </w:pPr>
      <w:r w:rsidRPr="00BA06FC">
        <w:rPr>
          <w:rFonts w:ascii="Times New Roman" w:hAnsi="Times New Roman" w:cs="Times New Roman"/>
          <w:color w:val="000000"/>
          <w:sz w:val="28"/>
          <w:szCs w:val="28"/>
        </w:rPr>
        <w:t>Республиканская апелляционная комиссия рассматривает обоснованность предложения апелляционной комиссии и в течение одного дня после поступления предложения апелляционной комиссии принимает решение о добавлении баллов лицу, апеллирующему результаты вступительного экзамена по иностранному языку или результаты комплексного тестирования для обучения в научно-педагогической магистратуре, в том числе с английским языком обучения, и профильной</w:t>
      </w:r>
      <w:r w:rsidRPr="00456027">
        <w:rPr>
          <w:color w:val="000000"/>
          <w:sz w:val="28"/>
          <w:szCs w:val="28"/>
        </w:rPr>
        <w:t xml:space="preserve"> </w:t>
      </w:r>
      <w:r w:rsidRPr="00BA06FC">
        <w:rPr>
          <w:rFonts w:ascii="Times New Roman" w:hAnsi="Times New Roman" w:cs="Times New Roman"/>
          <w:color w:val="000000"/>
          <w:sz w:val="28"/>
          <w:szCs w:val="28"/>
        </w:rPr>
        <w:t>магистратуре с английским языком обучения</w:t>
      </w:r>
      <w:r w:rsidRPr="00BA06FC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>
        <w:rPr>
          <w:color w:val="000000"/>
          <w:sz w:val="28"/>
          <w:szCs w:val="28"/>
          <w:lang w:val="kk-KZ"/>
        </w:rPr>
        <w:t xml:space="preserve"> </w:t>
      </w:r>
    </w:p>
    <w:p w:rsidR="003971D9" w:rsidRDefault="00106ED2" w:rsidP="007F724E">
      <w:p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bookmarkStart w:id="24" w:name="z65"/>
      <w:bookmarkEnd w:id="24"/>
      <w:r w:rsidRPr="00106ED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   </w:t>
      </w:r>
      <w:bookmarkStart w:id="25" w:name="z66"/>
      <w:bookmarkEnd w:id="25"/>
      <w:r w:rsidR="0008048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</w:r>
      <w:r w:rsidR="003971D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2</w:t>
      </w:r>
      <w:r w:rsidRPr="00106ED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="00B0688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13</w:t>
      </w:r>
      <w:r w:rsidR="003971D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Pr="00106ED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Апелляционная комиссия принимает</w:t>
      </w:r>
      <w:r w:rsidR="003971D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и</w:t>
      </w:r>
      <w:r w:rsidRPr="00106ED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рассматривает заявления от лиц, поступающих в магистратуру</w:t>
      </w:r>
      <w:r w:rsidR="00B0688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3971D9" w:rsidRPr="00106ED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до 13.00 часов следующего дня после объявления результатов вступительного экзамена</w:t>
      </w:r>
      <w:r w:rsidR="003971D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</w:t>
      </w:r>
      <w:r w:rsidR="003971D9" w:rsidRPr="00106ED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и рассматриваются в течение одного дня со дня подачи заявления</w:t>
      </w:r>
      <w:r w:rsidR="003971D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 П</w:t>
      </w:r>
      <w:r w:rsidR="003971D9" w:rsidRPr="00CB20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 поводу поставленной оценки проводится голосование, и оценка утверждается большинством голосов.</w:t>
      </w:r>
      <w:r w:rsidR="00B068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3971D9" w:rsidRPr="00106ED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 случае равенства голосов</w:t>
      </w:r>
      <w:r w:rsidR="00AD07A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, </w:t>
      </w:r>
      <w:r w:rsidR="003971D9" w:rsidRPr="00106ED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голос председателя комиссии является решающим. Работа апелляционных комиссий оформляется протоколом, подписанным председателем и всеми членами комиссии.</w:t>
      </w:r>
    </w:p>
    <w:p w:rsidR="003D6269" w:rsidRDefault="00106ED2" w:rsidP="00016E6E">
      <w:p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bookmarkStart w:id="26" w:name="z70"/>
      <w:bookmarkStart w:id="27" w:name="z71"/>
      <w:bookmarkEnd w:id="26"/>
      <w:bookmarkEnd w:id="27"/>
      <w:r w:rsidRPr="00106ED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     Апелляционная комиссия работает с каждым лицом в индивидуальном порядке. В случае неявки лица на заседание апелляционной комиссии, его заявление на апелляцию не рассматривается.</w:t>
      </w:r>
      <w:bookmarkStart w:id="28" w:name="z72"/>
      <w:bookmarkEnd w:id="28"/>
    </w:p>
    <w:p w:rsidR="00951B6C" w:rsidRPr="0038242C" w:rsidRDefault="00B06883" w:rsidP="0038242C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2.14</w:t>
      </w:r>
      <w:r w:rsidR="00106ED2" w:rsidRPr="00106ED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. При рассмотрении заявления апелляционной комиссией, лицо, подавшее </w:t>
      </w:r>
      <w:r w:rsidR="007B547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на </w:t>
      </w:r>
      <w:r w:rsidR="00106ED2" w:rsidRPr="00106ED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апелляцию, предоставляет </w:t>
      </w:r>
      <w:hyperlink r:id="rId11" w:anchor="z37" w:history="1">
        <w:r w:rsidR="00106ED2" w:rsidRPr="00106ED2">
          <w:rPr>
            <w:rFonts w:ascii="Times New Roman" w:hAnsi="Times New Roman" w:cs="Times New Roman"/>
            <w:color w:val="000000"/>
            <w:sz w:val="28"/>
            <w:szCs w:val="28"/>
          </w:rPr>
          <w:t>документ</w:t>
        </w:r>
      </w:hyperlink>
      <w:r w:rsidR="00106ED2" w:rsidRPr="00106ED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 удостоверяющий личность.</w:t>
      </w:r>
      <w:bookmarkStart w:id="29" w:name="z73"/>
      <w:bookmarkEnd w:id="29"/>
    </w:p>
    <w:p w:rsidR="003D6269" w:rsidRDefault="006D2A1A" w:rsidP="003D6269">
      <w:pPr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</w:pPr>
      <w:r w:rsidRPr="00CA7EE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lastRenderedPageBreak/>
        <w:t>3. Порядок зачисления в магистратуру</w:t>
      </w:r>
    </w:p>
    <w:p w:rsidR="003D6269" w:rsidRDefault="00AF5F47" w:rsidP="00D5642A">
      <w:pPr>
        <w:spacing w:before="225" w:after="0" w:line="390" w:lineRule="atLeast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</w:pPr>
      <w:r w:rsidRPr="00CB57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CA7EE6" w:rsidRPr="00CB57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AA6F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6D2A1A" w:rsidRPr="00CB57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Зачисление в число магистрантов на обучение по государственному образовательному заказу, осуществляется на конкурсной основе по результатам вступительных экзаменов.   </w:t>
      </w:r>
      <w:bookmarkStart w:id="30" w:name="z76"/>
      <w:bookmarkEnd w:id="30"/>
    </w:p>
    <w:p w:rsidR="00B4330D" w:rsidRDefault="00A32D25" w:rsidP="00B433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</w:t>
      </w:r>
      <w:r w:rsidR="00B4330D" w:rsidRPr="00621295">
        <w:rPr>
          <w:rFonts w:ascii="Times New Roman" w:hAnsi="Times New Roman" w:cs="Times New Roman"/>
          <w:sz w:val="28"/>
          <w:szCs w:val="28"/>
        </w:rPr>
        <w:t xml:space="preserve">Зачисление лиц, </w:t>
      </w:r>
      <w:r w:rsidR="00B4330D">
        <w:rPr>
          <w:rFonts w:ascii="Times New Roman" w:hAnsi="Times New Roman" w:cs="Times New Roman"/>
          <w:sz w:val="28"/>
          <w:szCs w:val="28"/>
        </w:rPr>
        <w:t xml:space="preserve">в магистратуру </w:t>
      </w:r>
      <w:r w:rsidR="00B4330D" w:rsidRPr="00621295">
        <w:rPr>
          <w:rFonts w:ascii="Times New Roman" w:hAnsi="Times New Roman" w:cs="Times New Roman"/>
          <w:sz w:val="28"/>
          <w:szCs w:val="28"/>
        </w:rPr>
        <w:t>осуществляется по итогам вступительных</w:t>
      </w:r>
      <w:r w:rsidR="00B4330D">
        <w:rPr>
          <w:rFonts w:ascii="Times New Roman" w:hAnsi="Times New Roman" w:cs="Times New Roman"/>
          <w:sz w:val="28"/>
          <w:szCs w:val="28"/>
        </w:rPr>
        <w:t xml:space="preserve"> экзаменов или </w:t>
      </w:r>
      <w:r w:rsidR="00B4330D" w:rsidRPr="00A25D68">
        <w:rPr>
          <w:rFonts w:ascii="Times New Roman" w:hAnsi="Times New Roman" w:cs="Times New Roman"/>
          <w:sz w:val="28"/>
          <w:szCs w:val="28"/>
        </w:rPr>
        <w:t>комплексно</w:t>
      </w:r>
      <w:r w:rsidR="00B4330D">
        <w:rPr>
          <w:rFonts w:ascii="Times New Roman" w:hAnsi="Times New Roman" w:cs="Times New Roman"/>
          <w:sz w:val="28"/>
          <w:szCs w:val="28"/>
        </w:rPr>
        <w:t xml:space="preserve">го тестирования в магистратуру </w:t>
      </w:r>
      <w:r w:rsidR="00B4330D" w:rsidRPr="00A25D68">
        <w:rPr>
          <w:rFonts w:ascii="Times New Roman" w:hAnsi="Times New Roman" w:cs="Times New Roman"/>
          <w:sz w:val="28"/>
          <w:szCs w:val="28"/>
        </w:rPr>
        <w:t>с английским языком обучения</w:t>
      </w:r>
      <w:r w:rsidR="00B4330D" w:rsidRPr="00621295">
        <w:rPr>
          <w:rFonts w:ascii="Times New Roman" w:hAnsi="Times New Roman" w:cs="Times New Roman"/>
          <w:sz w:val="28"/>
          <w:szCs w:val="28"/>
        </w:rPr>
        <w:t>, набравших следующие баллы:</w:t>
      </w:r>
    </w:p>
    <w:p w:rsidR="00B4330D" w:rsidRPr="006B7B3F" w:rsidRDefault="006B7B3F" w:rsidP="006B7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B4330D" w:rsidRPr="006B7B3F">
        <w:rPr>
          <w:rFonts w:ascii="Times New Roman" w:hAnsi="Times New Roman" w:cs="Times New Roman"/>
          <w:sz w:val="28"/>
          <w:szCs w:val="28"/>
        </w:rPr>
        <w:t>по иностранному языку и по специальности - не менее 50 балло</w:t>
      </w:r>
      <w:r w:rsidR="00B6318F" w:rsidRPr="006B7B3F">
        <w:rPr>
          <w:rFonts w:ascii="Times New Roman" w:hAnsi="Times New Roman" w:cs="Times New Roman"/>
          <w:sz w:val="28"/>
          <w:szCs w:val="28"/>
        </w:rPr>
        <w:t>в</w:t>
      </w:r>
      <w:r w:rsidR="00831759">
        <w:rPr>
          <w:rFonts w:ascii="Times New Roman" w:hAnsi="Times New Roman" w:cs="Times New Roman"/>
          <w:sz w:val="28"/>
          <w:szCs w:val="28"/>
          <w:lang w:val="kk-KZ"/>
        </w:rPr>
        <w:t xml:space="preserve"> и по специальности – не менее 50 баллов</w:t>
      </w:r>
      <w:r w:rsidR="00B6318F" w:rsidRPr="006B7B3F">
        <w:rPr>
          <w:rFonts w:ascii="Times New Roman" w:hAnsi="Times New Roman" w:cs="Times New Roman"/>
          <w:sz w:val="28"/>
          <w:szCs w:val="28"/>
        </w:rPr>
        <w:t>, а в профильную магистратуру</w:t>
      </w:r>
      <w:r w:rsidR="00FB6DD0">
        <w:rPr>
          <w:rFonts w:ascii="Times New Roman" w:hAnsi="Times New Roman" w:cs="Times New Roman"/>
          <w:sz w:val="28"/>
          <w:szCs w:val="28"/>
          <w:lang w:val="kk-KZ"/>
        </w:rPr>
        <w:t xml:space="preserve"> по иностранному языку </w:t>
      </w:r>
      <w:r w:rsidR="00B4330D" w:rsidRPr="006B7B3F">
        <w:rPr>
          <w:rFonts w:ascii="Times New Roman" w:hAnsi="Times New Roman" w:cs="Times New Roman"/>
          <w:sz w:val="28"/>
          <w:szCs w:val="28"/>
        </w:rPr>
        <w:t xml:space="preserve">- не менее 30 баллов </w:t>
      </w:r>
      <w:r w:rsidR="00FB6DD0">
        <w:rPr>
          <w:rFonts w:ascii="Times New Roman" w:hAnsi="Times New Roman" w:cs="Times New Roman"/>
          <w:sz w:val="28"/>
          <w:szCs w:val="28"/>
          <w:lang w:val="kk-KZ"/>
        </w:rPr>
        <w:t xml:space="preserve">и по специальности </w:t>
      </w:r>
      <w:r w:rsidR="00B4330D" w:rsidRPr="006B7B3F">
        <w:rPr>
          <w:rFonts w:ascii="Times New Roman" w:hAnsi="Times New Roman" w:cs="Times New Roman"/>
          <w:sz w:val="28"/>
          <w:szCs w:val="28"/>
        </w:rPr>
        <w:t>согласно приложению 1  настоящих Правил;</w:t>
      </w:r>
    </w:p>
    <w:p w:rsidR="00B4330D" w:rsidRPr="00047E24" w:rsidRDefault="006B7B3F" w:rsidP="008F46F7">
      <w:pPr>
        <w:spacing w:after="0"/>
        <w:ind w:firstLine="743"/>
        <w:jc w:val="both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B4330D" w:rsidRPr="006B7B3F">
        <w:rPr>
          <w:rFonts w:ascii="Times New Roman" w:hAnsi="Times New Roman" w:cs="Times New Roman"/>
          <w:sz w:val="28"/>
          <w:szCs w:val="28"/>
        </w:rPr>
        <w:t xml:space="preserve">для обучения в магистратуре на английском языке - не менее 19 баллов, </w:t>
      </w:r>
      <w:r w:rsidR="00103046" w:rsidRPr="00456027">
        <w:rPr>
          <w:rStyle w:val="af2"/>
          <w:rFonts w:ascii="Times New Roman" w:hAnsi="Times New Roman" w:cs="Times New Roman"/>
          <w:sz w:val="28"/>
          <w:szCs w:val="28"/>
        </w:rPr>
        <w:t xml:space="preserve">в том числе по тесту на определение готовности к обучению – не менее 5 баллов, по тесту по специальности: с выбором одного правильного ответа – не менее 6 баллов, с выбором одного или нескольких правильных ответов – не менее 8 баллов, согласно приложению </w:t>
      </w:r>
      <w:r w:rsidR="00103046">
        <w:rPr>
          <w:rStyle w:val="af2"/>
          <w:rFonts w:ascii="Times New Roman" w:hAnsi="Times New Roman" w:cs="Times New Roman"/>
          <w:sz w:val="28"/>
          <w:szCs w:val="28"/>
        </w:rPr>
        <w:t xml:space="preserve">   2 к настоящих Правил</w:t>
      </w:r>
      <w:r w:rsidR="00103046" w:rsidRPr="00456027">
        <w:rPr>
          <w:rStyle w:val="af2"/>
          <w:rFonts w:ascii="Times New Roman" w:hAnsi="Times New Roman" w:cs="Times New Roman"/>
          <w:sz w:val="28"/>
          <w:szCs w:val="28"/>
        </w:rPr>
        <w:t>.</w:t>
      </w:r>
      <w:r w:rsidR="00103046">
        <w:rPr>
          <w:rStyle w:val="af2"/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6318F" w:rsidRPr="00621295" w:rsidRDefault="00B6318F" w:rsidP="00B631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3.3. </w:t>
      </w:r>
      <w:r w:rsidRPr="00621295">
        <w:rPr>
          <w:rFonts w:ascii="Times New Roman" w:hAnsi="Times New Roman" w:cs="Times New Roman"/>
          <w:sz w:val="28"/>
          <w:szCs w:val="28"/>
        </w:rPr>
        <w:t>На обучение по государственному образовательному заказу зачисляются  лица, набравшие наивысшие баллы по сумме вступительных экзаменов по иностранному языку и по специальности:</w:t>
      </w:r>
    </w:p>
    <w:p w:rsidR="00B6318F" w:rsidRPr="00621295" w:rsidRDefault="00B6318F" w:rsidP="00B631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295">
        <w:rPr>
          <w:rFonts w:ascii="Times New Roman" w:hAnsi="Times New Roman" w:cs="Times New Roman"/>
          <w:sz w:val="28"/>
          <w:szCs w:val="28"/>
        </w:rPr>
        <w:t>1)</w:t>
      </w:r>
      <w:r w:rsidRPr="00621295">
        <w:rPr>
          <w:rFonts w:ascii="Times New Roman" w:hAnsi="Times New Roman" w:cs="Times New Roman"/>
          <w:sz w:val="28"/>
          <w:szCs w:val="28"/>
        </w:rPr>
        <w:tab/>
        <w:t>для научно-педагогической магистратуры не менее  150 баллов;</w:t>
      </w:r>
    </w:p>
    <w:p w:rsidR="00B6318F" w:rsidRPr="00621295" w:rsidRDefault="00B6318F" w:rsidP="00B631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295">
        <w:rPr>
          <w:rFonts w:ascii="Times New Roman" w:hAnsi="Times New Roman" w:cs="Times New Roman"/>
          <w:sz w:val="28"/>
          <w:szCs w:val="28"/>
        </w:rPr>
        <w:t>2) для профильной магистратуры - не менее 130 баллов, в том числе по иностранному языку не менее 30 баллов.</w:t>
      </w:r>
    </w:p>
    <w:p w:rsidR="00351DDA" w:rsidRPr="00E85CAF" w:rsidRDefault="00F500B5" w:rsidP="00E85CAF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F1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Лицам, имеющим сертификаты о сдаче теста по иностранному языку (английский, французский, немецкий), указанные в </w:t>
      </w:r>
      <w:r w:rsidR="002A4847" w:rsidRPr="002A48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пункте 1</w:t>
      </w:r>
      <w:r w:rsidR="00F06204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.6</w:t>
      </w:r>
      <w:r w:rsidRPr="00CF1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настоящих Правил, засчитывается наивысший балл по 100-балльной шкале оценок.</w:t>
      </w:r>
    </w:p>
    <w:p w:rsidR="00A52BF7" w:rsidRDefault="00A32D25" w:rsidP="006C25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31" w:name="z78"/>
      <w:bookmarkEnd w:id="31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</w:t>
      </w:r>
      <w:r w:rsidR="00F738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A32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E85C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A32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52BF7" w:rsidRPr="00A52B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случае одинаковых показателей конкурсных баллов, преимущественное право при зачислении получают лица, имеющие наиболее высокую оценку по специальности, в случае одинаковых показателей вступительного экзамена по специальности, преимущественное право получают лица, имеющие наиболее высокую оценку по иностранному языку. Затем учитываются научные достижения, соответствующие профилю избранной специальности: научные публикации, в том числе в рейтинговых научных изданиях; свидетельства о научных разработках; сертификаты о присуждении научных стипендий, грантов; грамоты/дипломы за участие в научных конференциях и конкурсах.</w:t>
      </w:r>
    </w:p>
    <w:p w:rsidR="008F46F7" w:rsidRDefault="008F46F7" w:rsidP="008F46F7">
      <w:pPr>
        <w:spacing w:after="0"/>
        <w:ind w:firstLine="743"/>
        <w:jc w:val="both"/>
        <w:rPr>
          <w:rStyle w:val="af2"/>
          <w:rFonts w:ascii="Times New Roman" w:hAnsi="Times New Roman" w:cs="Times New Roman"/>
          <w:sz w:val="28"/>
          <w:szCs w:val="28"/>
        </w:rPr>
      </w:pPr>
      <w:r w:rsidRPr="00456027">
        <w:rPr>
          <w:rStyle w:val="af2"/>
          <w:rFonts w:ascii="Times New Roman" w:hAnsi="Times New Roman" w:cs="Times New Roman"/>
          <w:sz w:val="28"/>
          <w:szCs w:val="28"/>
        </w:rPr>
        <w:t xml:space="preserve">Для обучения в научно-педагогической магистратуре, в том числе с английским языком обучения, и профильной магистратуре с английским языком обучения, места по государственному образовательному заказу присуждаются на основе баллов сертификата комплексного тестирования. </w:t>
      </w:r>
    </w:p>
    <w:p w:rsidR="008F46F7" w:rsidRPr="008F46F7" w:rsidRDefault="008F46F7" w:rsidP="008F46F7">
      <w:pPr>
        <w:spacing w:after="0"/>
        <w:ind w:firstLine="743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56027">
        <w:rPr>
          <w:rStyle w:val="af2"/>
          <w:rFonts w:ascii="Times New Roman" w:hAnsi="Times New Roman" w:cs="Times New Roman"/>
          <w:sz w:val="28"/>
          <w:szCs w:val="28"/>
        </w:rPr>
        <w:lastRenderedPageBreak/>
        <w:t>В случае одинаковых показателей результатов комплексного тестирования, преимущественное право получают лица, имеющие высокую оценку теста по специальности. Затем учитываются результаты теста на определение готовности к обучению, далее – GPA (Grade Point Average – Грейт Поинт Эверейдж) в приложении к диплому (предыдущего уро</w:t>
      </w:r>
      <w:r>
        <w:rPr>
          <w:rStyle w:val="af2"/>
          <w:rFonts w:ascii="Times New Roman" w:hAnsi="Times New Roman" w:cs="Times New Roman"/>
          <w:sz w:val="28"/>
          <w:szCs w:val="28"/>
        </w:rPr>
        <w:t>вня образования) и стаж работы.</w:t>
      </w:r>
    </w:p>
    <w:p w:rsidR="00055B7A" w:rsidRDefault="00A32D25" w:rsidP="009D578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32" w:name="z79"/>
      <w:bookmarkEnd w:id="32"/>
      <w:r w:rsidRPr="00A32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E85C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.5</w:t>
      </w:r>
      <w:r w:rsidRPr="00A32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Зачисление лиц на цел</w:t>
      </w:r>
      <w:r w:rsidR="00D878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евую подготовку магистров </w:t>
      </w:r>
      <w:r w:rsidRPr="00A32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государственному образовательному заказу осуществляется на конкурсной основе среди лиц, претендующих на данную подготовку.</w:t>
      </w:r>
      <w:r w:rsidRPr="00A32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bookmarkStart w:id="33" w:name="z80"/>
      <w:bookmarkEnd w:id="33"/>
      <w:r w:rsidRPr="00A32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</w:t>
      </w:r>
      <w:r w:rsidR="00F738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A32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E85C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.6</w:t>
      </w:r>
      <w:r w:rsidRPr="00A32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F738BF" w:rsidRPr="00F738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Неосвоенные места по государственному образовательному заказу, в том числе целевые, возвращаются в уполномоченны</w:t>
      </w:r>
      <w:r w:rsidR="00F738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е органы в области образования </w:t>
      </w:r>
      <w:r w:rsidR="00F738BF" w:rsidRPr="00F738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культуры в виде заявки для дальнейшего перераспределения между ВУЗами в разрезе специальностей до 5 сентября.</w:t>
      </w:r>
      <w:bookmarkStart w:id="34" w:name="z81"/>
      <w:bookmarkEnd w:id="34"/>
    </w:p>
    <w:p w:rsidR="007B5474" w:rsidRPr="00A52BF7" w:rsidRDefault="009A45E3" w:rsidP="00055B7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3.</w:t>
      </w:r>
      <w:r w:rsidR="00E85C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7</w:t>
      </w:r>
      <w:r w:rsidR="006D2A1A" w:rsidRPr="00F229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Зачисление в число м</w:t>
      </w:r>
      <w:r w:rsidR="00F2294B" w:rsidRPr="00F229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агистрантов проводится приемной комиссией Академии </w:t>
      </w:r>
      <w:r w:rsidR="00BA06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 25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августа</w:t>
      </w:r>
      <w:r w:rsidR="00F229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9A45E3" w:rsidRPr="009A45E3" w:rsidRDefault="009A45E3" w:rsidP="00F738BF">
      <w:pPr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85C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A4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зачислении магистрантов на договорной основе издается только после заключения договора по оказанию образовательных услуг и полной или частичной оплаты первого года обучения.</w:t>
      </w:r>
    </w:p>
    <w:p w:rsidR="006D2A1A" w:rsidRDefault="00F2294B" w:rsidP="003D6269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r w:rsidR="007B54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</w:t>
      </w:r>
      <w:r w:rsidR="00055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7B54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7B5474" w:rsidRPr="00A32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E85C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7B54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B5474" w:rsidRPr="00A32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2505A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Академия </w:t>
      </w:r>
      <w:r w:rsidR="007B5474" w:rsidRPr="00A32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представляют в уполномоченный орган в области образования </w:t>
      </w:r>
      <w:r w:rsidR="0052505A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и культуры </w:t>
      </w:r>
      <w:r w:rsidR="007B5474" w:rsidRPr="00A32D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течение 10 календарных дней итоговый отчет по организации и проведению приема, а также копии приказов о зачислении в магистратуру по государственному образовательному заказу.</w:t>
      </w:r>
    </w:p>
    <w:p w:rsidR="00D133DB" w:rsidRDefault="00D133DB" w:rsidP="009A45E3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DB" w:rsidRDefault="00D133DB" w:rsidP="0021717D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684" w:rsidRDefault="000E3684" w:rsidP="0021717D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CAF" w:rsidRPr="0021717D" w:rsidRDefault="00E85CAF" w:rsidP="00E85CAF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21717D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Приложение 1</w:t>
      </w:r>
    </w:p>
    <w:p w:rsidR="0021717D" w:rsidRPr="00451CCD" w:rsidRDefault="0021717D" w:rsidP="0021717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</w:rPr>
      </w:pPr>
      <w:r w:rsidRPr="00451CCD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</w:rPr>
        <w:t>Шкала перевода 100-балльной системы оценок</w:t>
      </w:r>
    </w:p>
    <w:p w:rsidR="00E85CAF" w:rsidRPr="0021717D" w:rsidRDefault="0021717D" w:rsidP="0021717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val="kk-KZ"/>
        </w:rPr>
      </w:pPr>
      <w:r w:rsidRPr="00451CCD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</w:rPr>
        <w:t>в 5-балльную систему оценок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4847"/>
      </w:tblGrid>
      <w:tr w:rsidR="00E85CAF" w:rsidRPr="00B3666B" w:rsidTr="00CA1F36">
        <w:tc>
          <w:tcPr>
            <w:tcW w:w="465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5CAF" w:rsidRPr="00B3666B" w:rsidRDefault="00E85CAF" w:rsidP="00CA1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6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Баллы по 100-балльной шкале оценок</w:t>
            </w:r>
          </w:p>
        </w:tc>
        <w:tc>
          <w:tcPr>
            <w:tcW w:w="48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5CAF" w:rsidRPr="00B3666B" w:rsidRDefault="00E85CAF" w:rsidP="00CA1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6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Баллы по 4-балльной шкале оценок</w:t>
            </w:r>
          </w:p>
        </w:tc>
      </w:tr>
      <w:tr w:rsidR="00E85CAF" w:rsidRPr="00B3666B" w:rsidTr="00CA1F36">
        <w:tc>
          <w:tcPr>
            <w:tcW w:w="465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5CAF" w:rsidRPr="00B3666B" w:rsidRDefault="00E85CAF" w:rsidP="00CA1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6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95-100</w:t>
            </w:r>
          </w:p>
        </w:tc>
        <w:tc>
          <w:tcPr>
            <w:tcW w:w="4847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5CAF" w:rsidRPr="00B3666B" w:rsidRDefault="00E85CAF" w:rsidP="00CA1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6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Отлично (5)</w:t>
            </w:r>
          </w:p>
        </w:tc>
      </w:tr>
      <w:tr w:rsidR="00E85CAF" w:rsidRPr="00B3666B" w:rsidTr="00CA1F36">
        <w:tc>
          <w:tcPr>
            <w:tcW w:w="465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5CAF" w:rsidRPr="00B3666B" w:rsidRDefault="00E85CAF" w:rsidP="00CA1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6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90-94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E85CAF" w:rsidRPr="00B3666B" w:rsidRDefault="00E85CAF" w:rsidP="00CA1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E85CAF" w:rsidRPr="00B3666B" w:rsidTr="00CA1F36">
        <w:tc>
          <w:tcPr>
            <w:tcW w:w="465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5CAF" w:rsidRPr="00B3666B" w:rsidRDefault="00E85CAF" w:rsidP="00CA1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6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85-89</w:t>
            </w:r>
          </w:p>
        </w:tc>
        <w:tc>
          <w:tcPr>
            <w:tcW w:w="4847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5CAF" w:rsidRPr="00B3666B" w:rsidRDefault="00E85CAF" w:rsidP="00CA1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6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Хорошо (4)</w:t>
            </w:r>
          </w:p>
        </w:tc>
      </w:tr>
      <w:tr w:rsidR="00E85CAF" w:rsidRPr="00B3666B" w:rsidTr="00CA1F36">
        <w:tc>
          <w:tcPr>
            <w:tcW w:w="465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5CAF" w:rsidRPr="00B3666B" w:rsidRDefault="00E85CAF" w:rsidP="00CA1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6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80-84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E85CAF" w:rsidRPr="00B3666B" w:rsidRDefault="00E85CAF" w:rsidP="00CA1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E85CAF" w:rsidRPr="00B3666B" w:rsidTr="00CA1F36">
        <w:tc>
          <w:tcPr>
            <w:tcW w:w="465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5CAF" w:rsidRPr="00B3666B" w:rsidRDefault="00E85CAF" w:rsidP="00CA1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6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75-79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E85CAF" w:rsidRPr="00B3666B" w:rsidRDefault="00E85CAF" w:rsidP="00CA1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E85CAF" w:rsidRPr="00B3666B" w:rsidTr="00CA1F36">
        <w:tc>
          <w:tcPr>
            <w:tcW w:w="465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5CAF" w:rsidRPr="00B3666B" w:rsidRDefault="00E85CAF" w:rsidP="00CA1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6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70-74</w:t>
            </w:r>
          </w:p>
        </w:tc>
        <w:tc>
          <w:tcPr>
            <w:tcW w:w="4847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5CAF" w:rsidRPr="00B3666B" w:rsidRDefault="00E85CAF" w:rsidP="00CA1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6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Удовлетворительно (3)</w:t>
            </w:r>
          </w:p>
        </w:tc>
      </w:tr>
      <w:tr w:rsidR="00E85CAF" w:rsidRPr="00B3666B" w:rsidTr="00CA1F36">
        <w:tc>
          <w:tcPr>
            <w:tcW w:w="465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5CAF" w:rsidRPr="00B3666B" w:rsidRDefault="00E85CAF" w:rsidP="00CA1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6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65-69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E85CAF" w:rsidRPr="00B3666B" w:rsidRDefault="00E85CAF" w:rsidP="00CA1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E85CAF" w:rsidRPr="00B3666B" w:rsidTr="00CA1F36">
        <w:tc>
          <w:tcPr>
            <w:tcW w:w="465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5CAF" w:rsidRPr="00B3666B" w:rsidRDefault="00E85CAF" w:rsidP="00CA1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6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60-64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E85CAF" w:rsidRPr="00B3666B" w:rsidRDefault="00E85CAF" w:rsidP="00CA1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E85CAF" w:rsidRPr="00B3666B" w:rsidTr="00CA1F36">
        <w:tc>
          <w:tcPr>
            <w:tcW w:w="465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5CAF" w:rsidRPr="00B3666B" w:rsidRDefault="00E85CAF" w:rsidP="00CA1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6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55-59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E85CAF" w:rsidRPr="00B3666B" w:rsidRDefault="00E85CAF" w:rsidP="00CA1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E85CAF" w:rsidRPr="00B3666B" w:rsidTr="00CA1F36">
        <w:tc>
          <w:tcPr>
            <w:tcW w:w="465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5CAF" w:rsidRPr="00B3666B" w:rsidRDefault="00E85CAF" w:rsidP="00CA1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B366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50-54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E85CAF" w:rsidRPr="00B3666B" w:rsidRDefault="00E85CAF" w:rsidP="00CA1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E85CAF" w:rsidRPr="00B3666B" w:rsidTr="00CA1F36">
        <w:tc>
          <w:tcPr>
            <w:tcW w:w="465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5CAF" w:rsidRPr="00B3666B" w:rsidRDefault="00E85CAF" w:rsidP="00CA1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lastRenderedPageBreak/>
              <w:t>3</w:t>
            </w:r>
            <w:r w:rsidRPr="00B366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0-49</w:t>
            </w:r>
          </w:p>
        </w:tc>
        <w:tc>
          <w:tcPr>
            <w:tcW w:w="4847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5CAF" w:rsidRPr="00EA738D" w:rsidRDefault="00E85CAF" w:rsidP="00CA1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B3666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Неудовлетворительно (2)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 xml:space="preserve"> </w:t>
            </w:r>
            <w:r w:rsidRPr="004257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*</w:t>
            </w:r>
          </w:p>
        </w:tc>
      </w:tr>
      <w:tr w:rsidR="00E85CAF" w:rsidRPr="00B3666B" w:rsidTr="00CA1F36">
        <w:tc>
          <w:tcPr>
            <w:tcW w:w="465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5CAF" w:rsidRPr="00D74157" w:rsidRDefault="00E85CAF" w:rsidP="00CA1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ru-RU"/>
              </w:rPr>
              <w:t>0-29</w:t>
            </w:r>
          </w:p>
        </w:tc>
        <w:tc>
          <w:tcPr>
            <w:tcW w:w="4847" w:type="dxa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5CAF" w:rsidRPr="00B3666B" w:rsidRDefault="00E85CAF" w:rsidP="00CA1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E85CAF" w:rsidRDefault="00E85CAF" w:rsidP="00E85C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257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* </w:t>
      </w:r>
      <w:r w:rsidRPr="00EA73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профильной магистратуре оценке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«неудовлетворительно» соответствуют баллы от 0 до 29.</w:t>
      </w:r>
    </w:p>
    <w:p w:rsidR="00337355" w:rsidRPr="00337355" w:rsidRDefault="00337355" w:rsidP="00337355">
      <w:pP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355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2D1318" w:rsidRDefault="002D1318" w:rsidP="005C72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1318" w:rsidRDefault="002D1318" w:rsidP="005C72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8242C" w:rsidRDefault="0038242C" w:rsidP="002E114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1C37">
        <w:rPr>
          <w:rFonts w:ascii="Times New Roman" w:hAnsi="Times New Roman" w:cs="Times New Roman"/>
          <w:b/>
          <w:color w:val="000000"/>
          <w:sz w:val="28"/>
          <w:szCs w:val="28"/>
        </w:rPr>
        <w:t>Шкала 100-балльной системы оценок</w:t>
      </w:r>
    </w:p>
    <w:tbl>
      <w:tblPr>
        <w:tblW w:w="976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2126"/>
        <w:gridCol w:w="1276"/>
        <w:gridCol w:w="1984"/>
        <w:gridCol w:w="851"/>
        <w:gridCol w:w="1417"/>
      </w:tblGrid>
      <w:tr w:rsidR="0038242C" w:rsidRPr="002712CF" w:rsidTr="00F5236D">
        <w:trPr>
          <w:trHeight w:val="30"/>
        </w:trPr>
        <w:tc>
          <w:tcPr>
            <w:tcW w:w="2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42C" w:rsidRPr="002712CF" w:rsidRDefault="0038242C" w:rsidP="00F5236D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2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Виды теста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42C" w:rsidRPr="002712CF" w:rsidRDefault="0038242C" w:rsidP="00F5236D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2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Форма заданий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42C" w:rsidRPr="002712CF" w:rsidRDefault="0038242C" w:rsidP="00F5236D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2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заданий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42C" w:rsidRPr="002712CF" w:rsidRDefault="0038242C" w:rsidP="00F5236D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2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Язык сдачи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42C" w:rsidRPr="002712CF" w:rsidRDefault="0038242C" w:rsidP="00F5236D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2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42C" w:rsidRPr="002712CF" w:rsidRDefault="0038242C" w:rsidP="00F5236D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2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Порого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712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вый балл</w:t>
            </w:r>
          </w:p>
        </w:tc>
      </w:tr>
      <w:tr w:rsidR="0038242C" w:rsidRPr="002712CF" w:rsidTr="00F5236D">
        <w:trPr>
          <w:trHeight w:val="736"/>
        </w:trPr>
        <w:tc>
          <w:tcPr>
            <w:tcW w:w="2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42C" w:rsidRPr="002712CF" w:rsidRDefault="0038242C" w:rsidP="00F5236D">
            <w:pPr>
              <w:tabs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2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 на определение готовности к обучению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42C" w:rsidRPr="002712CF" w:rsidRDefault="0038242C" w:rsidP="00F5236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2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выбором одного правильного ответа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42C" w:rsidRPr="002712CF" w:rsidRDefault="0038242C" w:rsidP="00F5236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2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42C" w:rsidRPr="002712CF" w:rsidRDefault="0038242C" w:rsidP="00F5236D">
            <w:pPr>
              <w:tabs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2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Казахский или русский (по выбору)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42C" w:rsidRPr="002712CF" w:rsidRDefault="0038242C" w:rsidP="00F5236D">
            <w:pPr>
              <w:tabs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2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42C" w:rsidRPr="002712CF" w:rsidRDefault="0038242C" w:rsidP="00F5236D">
            <w:pPr>
              <w:tabs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2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8242C" w:rsidRPr="002712CF" w:rsidTr="00F5236D">
        <w:trPr>
          <w:trHeight w:val="30"/>
        </w:trPr>
        <w:tc>
          <w:tcPr>
            <w:tcW w:w="211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42C" w:rsidRPr="002712CF" w:rsidRDefault="0038242C" w:rsidP="00F5236D">
            <w:pPr>
              <w:tabs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2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 по специальности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42C" w:rsidRPr="002712CF" w:rsidRDefault="0038242C" w:rsidP="00F5236D">
            <w:pPr>
              <w:tabs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2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выбором одного правильного ответа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42C" w:rsidRPr="002712CF" w:rsidRDefault="0038242C" w:rsidP="00F5236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2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42C" w:rsidRPr="002712CF" w:rsidRDefault="0038242C" w:rsidP="00F5236D">
            <w:pPr>
              <w:tabs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2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42C" w:rsidRPr="002712CF" w:rsidRDefault="0038242C" w:rsidP="00F5236D">
            <w:pPr>
              <w:tabs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2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42C" w:rsidRPr="002712CF" w:rsidRDefault="0038242C" w:rsidP="00F5236D">
            <w:pPr>
              <w:tabs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2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38242C" w:rsidRPr="002712CF" w:rsidTr="00F5236D">
        <w:trPr>
          <w:trHeight w:val="563"/>
        </w:trPr>
        <w:tc>
          <w:tcPr>
            <w:tcW w:w="2112" w:type="dxa"/>
            <w:vMerge/>
            <w:vAlign w:val="center"/>
            <w:hideMark/>
          </w:tcPr>
          <w:p w:rsidR="0038242C" w:rsidRPr="002712CF" w:rsidRDefault="0038242C" w:rsidP="00F5236D">
            <w:pPr>
              <w:tabs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42C" w:rsidRPr="002712CF" w:rsidRDefault="0038242C" w:rsidP="00F5236D">
            <w:pPr>
              <w:tabs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2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выбором одного или нескольких правильных ответов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42C" w:rsidRPr="002712CF" w:rsidRDefault="0038242C" w:rsidP="00F5236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2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42C" w:rsidRPr="002712CF" w:rsidRDefault="0038242C" w:rsidP="00F5236D">
            <w:pPr>
              <w:tabs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2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42C" w:rsidRPr="002712CF" w:rsidRDefault="0038242C" w:rsidP="00F5236D">
            <w:pPr>
              <w:tabs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2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42C" w:rsidRPr="002712CF" w:rsidRDefault="0038242C" w:rsidP="00F5236D">
            <w:pPr>
              <w:tabs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2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38242C" w:rsidRPr="002712CF" w:rsidTr="00F5236D">
        <w:trPr>
          <w:trHeight w:val="30"/>
        </w:trPr>
        <w:tc>
          <w:tcPr>
            <w:tcW w:w="2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42C" w:rsidRPr="002712CF" w:rsidRDefault="0038242C" w:rsidP="00F5236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2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42C" w:rsidRPr="002712CF" w:rsidRDefault="0038242C" w:rsidP="00F5236D">
            <w:pPr>
              <w:tabs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2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42C" w:rsidRPr="002712CF" w:rsidRDefault="0038242C" w:rsidP="00F5236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2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42C" w:rsidRPr="002712CF" w:rsidRDefault="0038242C" w:rsidP="00F5236D">
            <w:pPr>
              <w:tabs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2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42C" w:rsidRPr="002712CF" w:rsidRDefault="0038242C" w:rsidP="00F5236D">
            <w:pPr>
              <w:tabs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2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42C" w:rsidRPr="002712CF" w:rsidRDefault="0038242C" w:rsidP="00F5236D">
            <w:pPr>
              <w:tabs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12C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6D308F" w:rsidRPr="00621295" w:rsidRDefault="006D308F" w:rsidP="006D3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D308F" w:rsidRPr="00621295" w:rsidRDefault="006D308F" w:rsidP="006D3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1318" w:rsidRDefault="002D1318" w:rsidP="005C72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1318" w:rsidRDefault="002D1318" w:rsidP="005C72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1318" w:rsidRDefault="002D1318" w:rsidP="005C72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1318" w:rsidRDefault="002D1318" w:rsidP="005C72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1318" w:rsidRDefault="002D1318" w:rsidP="005C72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1318" w:rsidRDefault="002D1318" w:rsidP="005C72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1318" w:rsidRDefault="002D1318" w:rsidP="005C72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1318" w:rsidRDefault="002D1318" w:rsidP="005C72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1318" w:rsidRDefault="002D1318" w:rsidP="005C72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1318" w:rsidRDefault="002D1318" w:rsidP="005C72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1318" w:rsidRDefault="002D1318" w:rsidP="005C72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1318" w:rsidRDefault="002D1318" w:rsidP="005C72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1318" w:rsidRDefault="002D1318" w:rsidP="005C72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1318" w:rsidRDefault="002D1318" w:rsidP="005C72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1318" w:rsidRDefault="002D1318" w:rsidP="006D3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D308F" w:rsidRDefault="006D308F" w:rsidP="006D3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D1318" w:rsidRDefault="002D1318" w:rsidP="005C72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8242C" w:rsidRDefault="0038242C" w:rsidP="005C72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061E2" w:rsidRDefault="00B061E2" w:rsidP="005C72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061E2" w:rsidRDefault="00B061E2" w:rsidP="005C72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061E2" w:rsidRDefault="00B061E2" w:rsidP="005C72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8242C" w:rsidRDefault="0038242C" w:rsidP="005C72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B53DF" w:rsidRDefault="007B53DF" w:rsidP="005C72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B53DF" w:rsidRDefault="007B53DF" w:rsidP="005C72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B53DF" w:rsidRDefault="007B53DF" w:rsidP="005C72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B49FE" w:rsidRDefault="008B49FE" w:rsidP="005C72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133DB" w:rsidRDefault="00D133DB" w:rsidP="009A45E3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_GoBack"/>
      <w:bookmarkEnd w:id="35"/>
    </w:p>
    <w:p w:rsidR="00D133DB" w:rsidRDefault="00D133DB" w:rsidP="009A45E3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227" w:rsidRDefault="00836227" w:rsidP="009A45E3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570" w:rsidRDefault="00911570" w:rsidP="009A45E3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570" w:rsidRPr="009A45E3" w:rsidRDefault="00911570" w:rsidP="009A45E3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63" w:rsidRDefault="00BB4863" w:rsidP="00BB48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B4863" w:rsidSect="00621351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1A8" w:rsidRDefault="00F971A8" w:rsidP="00621351">
      <w:pPr>
        <w:spacing w:after="0" w:line="240" w:lineRule="auto"/>
      </w:pPr>
      <w:r>
        <w:separator/>
      </w:r>
    </w:p>
  </w:endnote>
  <w:endnote w:type="continuationSeparator" w:id="0">
    <w:p w:rsidR="00F971A8" w:rsidRDefault="00F971A8" w:rsidP="0062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32963"/>
      <w:docPartObj>
        <w:docPartGallery w:val="Page Numbers (Bottom of Page)"/>
        <w:docPartUnique/>
      </w:docPartObj>
    </w:sdtPr>
    <w:sdtEndPr/>
    <w:sdtContent>
      <w:p w:rsidR="00621351" w:rsidRDefault="0062135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E29">
          <w:rPr>
            <w:noProof/>
          </w:rPr>
          <w:t>9</w:t>
        </w:r>
        <w:r>
          <w:fldChar w:fldCharType="end"/>
        </w:r>
      </w:p>
    </w:sdtContent>
  </w:sdt>
  <w:p w:rsidR="00621351" w:rsidRDefault="0062135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1A8" w:rsidRDefault="00F971A8" w:rsidP="00621351">
      <w:pPr>
        <w:spacing w:after="0" w:line="240" w:lineRule="auto"/>
      </w:pPr>
      <w:r>
        <w:separator/>
      </w:r>
    </w:p>
  </w:footnote>
  <w:footnote w:type="continuationSeparator" w:id="0">
    <w:p w:rsidR="00F971A8" w:rsidRDefault="00F971A8" w:rsidP="00621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ECA"/>
    <w:multiLevelType w:val="multilevel"/>
    <w:tmpl w:val="0D88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40BF7"/>
    <w:multiLevelType w:val="hybridMultilevel"/>
    <w:tmpl w:val="8DAA34DC"/>
    <w:lvl w:ilvl="0" w:tplc="C43E21FA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B8C7759"/>
    <w:multiLevelType w:val="multilevel"/>
    <w:tmpl w:val="CAE8B08E"/>
    <w:lvl w:ilvl="0">
      <w:start w:val="1"/>
      <w:numFmt w:val="decimal"/>
      <w:lvlText w:val="%1."/>
      <w:lvlJc w:val="left"/>
      <w:pPr>
        <w:ind w:left="585" w:hanging="585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NewRomanPSMT" w:hAnsi="TimesNewRomanPSMT" w:cs="TimesNewRomanPSMT" w:hint="default"/>
      </w:rPr>
    </w:lvl>
  </w:abstractNum>
  <w:abstractNum w:abstractNumId="3" w15:restartNumberingAfterBreak="0">
    <w:nsid w:val="24936439"/>
    <w:multiLevelType w:val="hybridMultilevel"/>
    <w:tmpl w:val="894A5F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B616A"/>
    <w:multiLevelType w:val="hybridMultilevel"/>
    <w:tmpl w:val="DC345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F5027"/>
    <w:multiLevelType w:val="multilevel"/>
    <w:tmpl w:val="550C09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418A10CC"/>
    <w:multiLevelType w:val="multilevel"/>
    <w:tmpl w:val="B7ACC38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7" w15:restartNumberingAfterBreak="0">
    <w:nsid w:val="4A5D103F"/>
    <w:multiLevelType w:val="multilevel"/>
    <w:tmpl w:val="EBE8D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8" w15:restartNumberingAfterBreak="0">
    <w:nsid w:val="687353AE"/>
    <w:multiLevelType w:val="multilevel"/>
    <w:tmpl w:val="0D442A88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eastAsiaTheme="minorHAnsi" w:hAnsi="TimesNewRomanPSMT" w:cs="TimesNewRomanPSMT"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NewRomanPSMT" w:eastAsiaTheme="minorHAnsi" w:hAnsi="TimesNewRomanPSMT" w:cs="TimesNewRomanPSMT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NewRomanPSMT" w:eastAsiaTheme="minorHAnsi" w:hAnsi="TimesNewRomanPSMT" w:cs="TimesNewRomanPSMT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NewRomanPSMT" w:eastAsiaTheme="minorHAnsi" w:hAnsi="TimesNewRomanPSMT" w:cs="TimesNewRomanPSMT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NewRomanPSMT" w:eastAsiaTheme="minorHAnsi" w:hAnsi="TimesNewRomanPSMT" w:cs="TimesNewRomanPSMT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NewRomanPSMT" w:eastAsiaTheme="minorHAnsi" w:hAnsi="TimesNewRomanPSMT" w:cs="TimesNewRomanPSMT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NewRomanPSMT" w:eastAsiaTheme="minorHAnsi" w:hAnsi="TimesNewRomanPSMT" w:cs="TimesNewRomanPSMT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NewRomanPSMT" w:eastAsiaTheme="minorHAnsi" w:hAnsi="TimesNewRomanPSMT" w:cs="TimesNewRomanPSMT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NewRomanPSMT" w:eastAsiaTheme="minorHAnsi" w:hAnsi="TimesNewRomanPSMT" w:cs="TimesNewRomanPSMT" w:hint="default"/>
        <w:b w:val="0"/>
      </w:rPr>
    </w:lvl>
  </w:abstractNum>
  <w:abstractNum w:abstractNumId="9" w15:restartNumberingAfterBreak="0">
    <w:nsid w:val="6A591B45"/>
    <w:multiLevelType w:val="hybridMultilevel"/>
    <w:tmpl w:val="595C9E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1E0"/>
    <w:rsid w:val="0001574A"/>
    <w:rsid w:val="000165BC"/>
    <w:rsid w:val="00016E6E"/>
    <w:rsid w:val="000224FB"/>
    <w:rsid w:val="000276B3"/>
    <w:rsid w:val="00033057"/>
    <w:rsid w:val="00036F03"/>
    <w:rsid w:val="00040B79"/>
    <w:rsid w:val="000417FA"/>
    <w:rsid w:val="00047E24"/>
    <w:rsid w:val="00055B7A"/>
    <w:rsid w:val="00056A1E"/>
    <w:rsid w:val="00062401"/>
    <w:rsid w:val="0008048E"/>
    <w:rsid w:val="000A49C5"/>
    <w:rsid w:val="000C31DB"/>
    <w:rsid w:val="000C6731"/>
    <w:rsid w:val="000D6DDD"/>
    <w:rsid w:val="000D7378"/>
    <w:rsid w:val="000E3684"/>
    <w:rsid w:val="00103046"/>
    <w:rsid w:val="00106ED2"/>
    <w:rsid w:val="00123600"/>
    <w:rsid w:val="0013344B"/>
    <w:rsid w:val="00142969"/>
    <w:rsid w:val="00175674"/>
    <w:rsid w:val="00175CAF"/>
    <w:rsid w:val="00175D14"/>
    <w:rsid w:val="00180B89"/>
    <w:rsid w:val="001837CC"/>
    <w:rsid w:val="00194CC6"/>
    <w:rsid w:val="001A016A"/>
    <w:rsid w:val="001A519F"/>
    <w:rsid w:val="001D1E81"/>
    <w:rsid w:val="001E7C84"/>
    <w:rsid w:val="00216B7B"/>
    <w:rsid w:val="0021717D"/>
    <w:rsid w:val="0022468D"/>
    <w:rsid w:val="002313DF"/>
    <w:rsid w:val="00236AB6"/>
    <w:rsid w:val="002479B2"/>
    <w:rsid w:val="0026027F"/>
    <w:rsid w:val="00260383"/>
    <w:rsid w:val="002667BA"/>
    <w:rsid w:val="0027597B"/>
    <w:rsid w:val="00292C5E"/>
    <w:rsid w:val="002A1594"/>
    <w:rsid w:val="002A4847"/>
    <w:rsid w:val="002C11BF"/>
    <w:rsid w:val="002C5024"/>
    <w:rsid w:val="002D1318"/>
    <w:rsid w:val="002D2594"/>
    <w:rsid w:val="002E1143"/>
    <w:rsid w:val="00301959"/>
    <w:rsid w:val="0030429A"/>
    <w:rsid w:val="003277A3"/>
    <w:rsid w:val="00337355"/>
    <w:rsid w:val="00344570"/>
    <w:rsid w:val="00351DDA"/>
    <w:rsid w:val="00354ECE"/>
    <w:rsid w:val="00360E0D"/>
    <w:rsid w:val="003656EF"/>
    <w:rsid w:val="0038080C"/>
    <w:rsid w:val="00380B95"/>
    <w:rsid w:val="0038242C"/>
    <w:rsid w:val="0038319D"/>
    <w:rsid w:val="00395FF4"/>
    <w:rsid w:val="003971D9"/>
    <w:rsid w:val="003B0008"/>
    <w:rsid w:val="003B7908"/>
    <w:rsid w:val="003C7C2A"/>
    <w:rsid w:val="003D0A32"/>
    <w:rsid w:val="003D6269"/>
    <w:rsid w:val="003D636B"/>
    <w:rsid w:val="003F2711"/>
    <w:rsid w:val="003F4992"/>
    <w:rsid w:val="00406380"/>
    <w:rsid w:val="00406644"/>
    <w:rsid w:val="00414A4D"/>
    <w:rsid w:val="004211CF"/>
    <w:rsid w:val="00425A32"/>
    <w:rsid w:val="004330AE"/>
    <w:rsid w:val="00452E29"/>
    <w:rsid w:val="00453E65"/>
    <w:rsid w:val="00454140"/>
    <w:rsid w:val="00456654"/>
    <w:rsid w:val="00470D9F"/>
    <w:rsid w:val="00490152"/>
    <w:rsid w:val="00494AA2"/>
    <w:rsid w:val="004A30FC"/>
    <w:rsid w:val="004C1093"/>
    <w:rsid w:val="004D237E"/>
    <w:rsid w:val="0050258D"/>
    <w:rsid w:val="00507714"/>
    <w:rsid w:val="005079F9"/>
    <w:rsid w:val="005151A4"/>
    <w:rsid w:val="0052505A"/>
    <w:rsid w:val="00542A27"/>
    <w:rsid w:val="00553ADD"/>
    <w:rsid w:val="00557E4F"/>
    <w:rsid w:val="00561A2B"/>
    <w:rsid w:val="0056556A"/>
    <w:rsid w:val="00580372"/>
    <w:rsid w:val="00583131"/>
    <w:rsid w:val="005A709D"/>
    <w:rsid w:val="005A7FAC"/>
    <w:rsid w:val="005C72EE"/>
    <w:rsid w:val="005D639F"/>
    <w:rsid w:val="005E1EC7"/>
    <w:rsid w:val="005E3513"/>
    <w:rsid w:val="005F4851"/>
    <w:rsid w:val="005F6B06"/>
    <w:rsid w:val="005F71DE"/>
    <w:rsid w:val="0060202B"/>
    <w:rsid w:val="006037B3"/>
    <w:rsid w:val="00606F3F"/>
    <w:rsid w:val="00616235"/>
    <w:rsid w:val="00621351"/>
    <w:rsid w:val="006240E4"/>
    <w:rsid w:val="006256DD"/>
    <w:rsid w:val="00630928"/>
    <w:rsid w:val="00634B0C"/>
    <w:rsid w:val="006605F3"/>
    <w:rsid w:val="006623C8"/>
    <w:rsid w:val="00665201"/>
    <w:rsid w:val="00692BFA"/>
    <w:rsid w:val="006B7B3F"/>
    <w:rsid w:val="006C259A"/>
    <w:rsid w:val="006D2A1A"/>
    <w:rsid w:val="006D308F"/>
    <w:rsid w:val="006D7A2C"/>
    <w:rsid w:val="006F05E1"/>
    <w:rsid w:val="006F44ED"/>
    <w:rsid w:val="00703A37"/>
    <w:rsid w:val="00706688"/>
    <w:rsid w:val="00722458"/>
    <w:rsid w:val="00731314"/>
    <w:rsid w:val="00735144"/>
    <w:rsid w:val="007371FC"/>
    <w:rsid w:val="00761E62"/>
    <w:rsid w:val="00764E08"/>
    <w:rsid w:val="00770EF5"/>
    <w:rsid w:val="007721AC"/>
    <w:rsid w:val="00773C85"/>
    <w:rsid w:val="0077503D"/>
    <w:rsid w:val="007831B5"/>
    <w:rsid w:val="007859F7"/>
    <w:rsid w:val="0079518F"/>
    <w:rsid w:val="007A2C4C"/>
    <w:rsid w:val="007B53DF"/>
    <w:rsid w:val="007B5474"/>
    <w:rsid w:val="007B6850"/>
    <w:rsid w:val="007E5774"/>
    <w:rsid w:val="007E68AD"/>
    <w:rsid w:val="007F7104"/>
    <w:rsid w:val="007F724E"/>
    <w:rsid w:val="00825D57"/>
    <w:rsid w:val="00826461"/>
    <w:rsid w:val="00831759"/>
    <w:rsid w:val="00836227"/>
    <w:rsid w:val="00840781"/>
    <w:rsid w:val="00857FA2"/>
    <w:rsid w:val="008611E0"/>
    <w:rsid w:val="00886000"/>
    <w:rsid w:val="00892DC8"/>
    <w:rsid w:val="00895267"/>
    <w:rsid w:val="008B49FE"/>
    <w:rsid w:val="008B4EDC"/>
    <w:rsid w:val="008B789E"/>
    <w:rsid w:val="008D0470"/>
    <w:rsid w:val="008D3BFB"/>
    <w:rsid w:val="008E5ECF"/>
    <w:rsid w:val="008F039E"/>
    <w:rsid w:val="008F46F7"/>
    <w:rsid w:val="00900EF3"/>
    <w:rsid w:val="0091067C"/>
    <w:rsid w:val="00911570"/>
    <w:rsid w:val="00917105"/>
    <w:rsid w:val="0091799D"/>
    <w:rsid w:val="00936EDD"/>
    <w:rsid w:val="009471FB"/>
    <w:rsid w:val="00951B6C"/>
    <w:rsid w:val="00955898"/>
    <w:rsid w:val="009609C8"/>
    <w:rsid w:val="00980D42"/>
    <w:rsid w:val="0098168B"/>
    <w:rsid w:val="009A3D16"/>
    <w:rsid w:val="009A40F7"/>
    <w:rsid w:val="009A45E3"/>
    <w:rsid w:val="009B6D5C"/>
    <w:rsid w:val="009C2A19"/>
    <w:rsid w:val="009C4665"/>
    <w:rsid w:val="009D3576"/>
    <w:rsid w:val="009D3C16"/>
    <w:rsid w:val="009D5782"/>
    <w:rsid w:val="009D662E"/>
    <w:rsid w:val="009D7336"/>
    <w:rsid w:val="009E154D"/>
    <w:rsid w:val="009F571B"/>
    <w:rsid w:val="00A2095B"/>
    <w:rsid w:val="00A20E3B"/>
    <w:rsid w:val="00A32D25"/>
    <w:rsid w:val="00A365F2"/>
    <w:rsid w:val="00A523E8"/>
    <w:rsid w:val="00A52BF7"/>
    <w:rsid w:val="00A63F7D"/>
    <w:rsid w:val="00A659C4"/>
    <w:rsid w:val="00A71825"/>
    <w:rsid w:val="00A71936"/>
    <w:rsid w:val="00A76681"/>
    <w:rsid w:val="00A8047F"/>
    <w:rsid w:val="00A82003"/>
    <w:rsid w:val="00A901F1"/>
    <w:rsid w:val="00A92E16"/>
    <w:rsid w:val="00AA301E"/>
    <w:rsid w:val="00AA391D"/>
    <w:rsid w:val="00AA6923"/>
    <w:rsid w:val="00AA6F70"/>
    <w:rsid w:val="00AB7AE1"/>
    <w:rsid w:val="00AC34F5"/>
    <w:rsid w:val="00AD07A5"/>
    <w:rsid w:val="00AD179B"/>
    <w:rsid w:val="00AF5F47"/>
    <w:rsid w:val="00AF6F70"/>
    <w:rsid w:val="00AF74E7"/>
    <w:rsid w:val="00B01969"/>
    <w:rsid w:val="00B024C7"/>
    <w:rsid w:val="00B061E2"/>
    <w:rsid w:val="00B06883"/>
    <w:rsid w:val="00B13431"/>
    <w:rsid w:val="00B2350B"/>
    <w:rsid w:val="00B3666B"/>
    <w:rsid w:val="00B419E7"/>
    <w:rsid w:val="00B4330D"/>
    <w:rsid w:val="00B43920"/>
    <w:rsid w:val="00B6318F"/>
    <w:rsid w:val="00B66219"/>
    <w:rsid w:val="00BA06FC"/>
    <w:rsid w:val="00BA745A"/>
    <w:rsid w:val="00BA7AB1"/>
    <w:rsid w:val="00BB4863"/>
    <w:rsid w:val="00BC48F2"/>
    <w:rsid w:val="00BF6FE3"/>
    <w:rsid w:val="00C1512F"/>
    <w:rsid w:val="00C16D5E"/>
    <w:rsid w:val="00C2459D"/>
    <w:rsid w:val="00C26160"/>
    <w:rsid w:val="00C71E50"/>
    <w:rsid w:val="00C86C0D"/>
    <w:rsid w:val="00CA22A4"/>
    <w:rsid w:val="00CA7EE6"/>
    <w:rsid w:val="00CB2026"/>
    <w:rsid w:val="00CB56ED"/>
    <w:rsid w:val="00CB57FD"/>
    <w:rsid w:val="00CC3594"/>
    <w:rsid w:val="00CF030F"/>
    <w:rsid w:val="00CF0B02"/>
    <w:rsid w:val="00CF1BE8"/>
    <w:rsid w:val="00CF579A"/>
    <w:rsid w:val="00D0778B"/>
    <w:rsid w:val="00D10D09"/>
    <w:rsid w:val="00D133DB"/>
    <w:rsid w:val="00D43A24"/>
    <w:rsid w:val="00D50F15"/>
    <w:rsid w:val="00D55390"/>
    <w:rsid w:val="00D5642A"/>
    <w:rsid w:val="00D72C76"/>
    <w:rsid w:val="00D74157"/>
    <w:rsid w:val="00D85A9B"/>
    <w:rsid w:val="00D8789E"/>
    <w:rsid w:val="00D90EF6"/>
    <w:rsid w:val="00DA62BE"/>
    <w:rsid w:val="00DB47D1"/>
    <w:rsid w:val="00DB7A08"/>
    <w:rsid w:val="00DC3301"/>
    <w:rsid w:val="00DC58E3"/>
    <w:rsid w:val="00DE5FA4"/>
    <w:rsid w:val="00E00B8B"/>
    <w:rsid w:val="00E11E4E"/>
    <w:rsid w:val="00E22687"/>
    <w:rsid w:val="00E334BE"/>
    <w:rsid w:val="00E36AD7"/>
    <w:rsid w:val="00E61F7B"/>
    <w:rsid w:val="00E85B93"/>
    <w:rsid w:val="00E85CAF"/>
    <w:rsid w:val="00EA24DA"/>
    <w:rsid w:val="00EA4E99"/>
    <w:rsid w:val="00EA738D"/>
    <w:rsid w:val="00EB280B"/>
    <w:rsid w:val="00ED0AB0"/>
    <w:rsid w:val="00EE3557"/>
    <w:rsid w:val="00F04781"/>
    <w:rsid w:val="00F06204"/>
    <w:rsid w:val="00F116DE"/>
    <w:rsid w:val="00F1314B"/>
    <w:rsid w:val="00F1318F"/>
    <w:rsid w:val="00F2294B"/>
    <w:rsid w:val="00F24180"/>
    <w:rsid w:val="00F416B8"/>
    <w:rsid w:val="00F500B5"/>
    <w:rsid w:val="00F5134F"/>
    <w:rsid w:val="00F52369"/>
    <w:rsid w:val="00F57F8F"/>
    <w:rsid w:val="00F738BF"/>
    <w:rsid w:val="00F834BC"/>
    <w:rsid w:val="00F971A8"/>
    <w:rsid w:val="00FA522E"/>
    <w:rsid w:val="00FB65EE"/>
    <w:rsid w:val="00FB6DD0"/>
    <w:rsid w:val="00FD3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69D1"/>
  <w15:docId w15:val="{DBD262FD-0A4A-44B5-8767-471472FA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A1A"/>
  </w:style>
  <w:style w:type="paragraph" w:styleId="1">
    <w:name w:val="heading 1"/>
    <w:basedOn w:val="a"/>
    <w:next w:val="a"/>
    <w:link w:val="10"/>
    <w:uiPriority w:val="9"/>
    <w:qFormat/>
    <w:rsid w:val="00D50F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366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2A1A"/>
    <w:rPr>
      <w:color w:val="0000FF"/>
      <w:u w:val="single"/>
    </w:rPr>
  </w:style>
  <w:style w:type="table" w:styleId="a4">
    <w:name w:val="Table Grid"/>
    <w:basedOn w:val="a1"/>
    <w:uiPriority w:val="59"/>
    <w:rsid w:val="00F04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4A30FC"/>
    <w:pPr>
      <w:ind w:left="720"/>
      <w:contextualSpacing/>
    </w:pPr>
  </w:style>
  <w:style w:type="character" w:customStyle="1" w:styleId="apple-converted-space">
    <w:name w:val="apple-converted-space"/>
    <w:basedOn w:val="a0"/>
    <w:rsid w:val="00E00B8B"/>
  </w:style>
  <w:style w:type="paragraph" w:styleId="a6">
    <w:name w:val="Balloon Text"/>
    <w:basedOn w:val="a"/>
    <w:link w:val="a7"/>
    <w:uiPriority w:val="99"/>
    <w:semiHidden/>
    <w:unhideWhenUsed/>
    <w:rsid w:val="0022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68D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561A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561A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note">
    <w:name w:val="note"/>
    <w:basedOn w:val="a0"/>
    <w:rsid w:val="00106ED2"/>
  </w:style>
  <w:style w:type="character" w:customStyle="1" w:styleId="30">
    <w:name w:val="Заголовок 3 Знак"/>
    <w:basedOn w:val="a0"/>
    <w:link w:val="3"/>
    <w:uiPriority w:val="9"/>
    <w:rsid w:val="00B36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unhideWhenUsed/>
    <w:rsid w:val="00B3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FA522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d">
    <w:name w:val="header"/>
    <w:basedOn w:val="a"/>
    <w:link w:val="ae"/>
    <w:unhideWhenUsed/>
    <w:rsid w:val="00F1318F"/>
    <w:pPr>
      <w:tabs>
        <w:tab w:val="center" w:pos="4677"/>
        <w:tab w:val="right" w:pos="9355"/>
      </w:tabs>
      <w:spacing w:after="0" w:line="240" w:lineRule="auto"/>
    </w:pPr>
    <w:rPr>
      <w:rFonts w:ascii="Consolas" w:eastAsia="Consolas" w:hAnsi="Consolas" w:cs="Consolas"/>
      <w:lang w:val="en-US"/>
    </w:rPr>
  </w:style>
  <w:style w:type="character" w:customStyle="1" w:styleId="ae">
    <w:name w:val="Верхний колонтитул Знак"/>
    <w:basedOn w:val="a0"/>
    <w:link w:val="ad"/>
    <w:rsid w:val="00F1318F"/>
    <w:rPr>
      <w:rFonts w:ascii="Consolas" w:eastAsia="Consolas" w:hAnsi="Consolas" w:cs="Consolas"/>
      <w:lang w:val="en-US"/>
    </w:rPr>
  </w:style>
  <w:style w:type="paragraph" w:styleId="2">
    <w:name w:val="Body Text 2"/>
    <w:basedOn w:val="a"/>
    <w:link w:val="20"/>
    <w:uiPriority w:val="99"/>
    <w:rsid w:val="00F1318F"/>
    <w:pPr>
      <w:tabs>
        <w:tab w:val="left" w:pos="8930"/>
      </w:tabs>
      <w:spacing w:after="0" w:line="240" w:lineRule="auto"/>
      <w:ind w:right="70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13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21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21351"/>
  </w:style>
  <w:style w:type="character" w:customStyle="1" w:styleId="10">
    <w:name w:val="Заголовок 1 Знак"/>
    <w:basedOn w:val="a0"/>
    <w:link w:val="1"/>
    <w:uiPriority w:val="9"/>
    <w:rsid w:val="00D50F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Без интервала Знак"/>
    <w:link w:val="ab"/>
    <w:uiPriority w:val="1"/>
    <w:locked/>
    <w:rsid w:val="006D308F"/>
    <w:rPr>
      <w:rFonts w:ascii="Calibri" w:eastAsia="Times New Roman" w:hAnsi="Calibri" w:cs="Times New Roman"/>
      <w:lang w:val="en-US"/>
    </w:rPr>
  </w:style>
  <w:style w:type="paragraph" w:customStyle="1" w:styleId="af1">
    <w:name w:val="Знак"/>
    <w:basedOn w:val="a"/>
    <w:autoRedefine/>
    <w:rsid w:val="0083175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styleId="af2">
    <w:name w:val="Emphasis"/>
    <w:uiPriority w:val="20"/>
    <w:qFormat/>
    <w:rsid w:val="00103046"/>
    <w:rPr>
      <w:rFonts w:ascii="Consolas" w:eastAsia="Consolas" w:hAnsi="Consolas" w:cs="Consolas" w:hint="default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034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ilet.zan.kz/rus/docs/Z130000007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0000066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K15000004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D5C03-51EE-4596-A2C6-A996E105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9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Kulbekova_A</dc:creator>
  <cp:keywords/>
  <dc:description/>
  <cp:lastModifiedBy>474</cp:lastModifiedBy>
  <cp:revision>250</cp:revision>
  <cp:lastPrinted>2018-06-18T06:43:00Z</cp:lastPrinted>
  <dcterms:created xsi:type="dcterms:W3CDTF">2015-11-16T08:18:00Z</dcterms:created>
  <dcterms:modified xsi:type="dcterms:W3CDTF">2018-09-24T06:39:00Z</dcterms:modified>
</cp:coreProperties>
</file>