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8040"/>
      </w:tblGrid>
      <w:tr w:rsidR="001A6948" w:rsidRPr="00CA2CA9" w:rsidTr="001A13FE">
        <w:trPr>
          <w:trHeight w:val="2537"/>
        </w:trPr>
        <w:tc>
          <w:tcPr>
            <w:tcW w:w="2061" w:type="dxa"/>
            <w:tcBorders>
              <w:bottom w:val="double" w:sz="4" w:space="0" w:color="auto"/>
            </w:tcBorders>
          </w:tcPr>
          <w:p w:rsidR="001A6948" w:rsidRPr="00CA2CA9" w:rsidRDefault="001A6948" w:rsidP="001A13FE">
            <w:pPr>
              <w:ind w:right="-365"/>
              <w:rPr>
                <w:rFonts w:ascii="Arial" w:hAnsi="Arial" w:cs="Arial"/>
                <w:b/>
                <w:iCs/>
                <w:smallCaps/>
                <w:spacing w:val="1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2C0998" wp14:editId="57791B7B">
                  <wp:extent cx="1485900" cy="1514475"/>
                  <wp:effectExtent l="0" t="0" r="0" b="9525"/>
                  <wp:docPr id="1" name="Рисунок 1" descr="Логотип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>
              <w:bottom w:val="double" w:sz="4" w:space="0" w:color="auto"/>
            </w:tcBorders>
          </w:tcPr>
          <w:p w:rsidR="001A6948" w:rsidRDefault="001A6948" w:rsidP="001A13FE">
            <w:pPr>
              <w:shd w:val="clear" w:color="auto" w:fill="FFFFFF"/>
              <w:ind w:right="-365"/>
              <w:jc w:val="center"/>
              <w:rPr>
                <w:rFonts w:ascii="Georgia" w:hAnsi="Georgia" w:cs="Arial"/>
                <w:b/>
                <w:iCs/>
                <w:smallCaps/>
                <w:spacing w:val="12"/>
                <w:sz w:val="20"/>
                <w:szCs w:val="20"/>
              </w:rPr>
            </w:pPr>
            <w:r>
              <w:rPr>
                <w:rFonts w:ascii="Georgia" w:hAnsi="Georgia" w:cs="Arial"/>
                <w:b/>
                <w:iCs/>
                <w:smallCaps/>
                <w:spacing w:val="12"/>
                <w:sz w:val="20"/>
                <w:szCs w:val="20"/>
              </w:rPr>
              <w:t>министерство культуры российской федерации</w:t>
            </w:r>
          </w:p>
          <w:p w:rsidR="001A6948" w:rsidRPr="00CA2CA9" w:rsidRDefault="001A6948" w:rsidP="001A13FE">
            <w:pPr>
              <w:shd w:val="clear" w:color="auto" w:fill="FFFFFF"/>
              <w:ind w:right="-365"/>
              <w:jc w:val="center"/>
              <w:rPr>
                <w:rFonts w:ascii="Georgia" w:hAnsi="Georgia" w:cs="Arial"/>
                <w:b/>
                <w:iCs/>
                <w:spacing w:val="12"/>
                <w:sz w:val="20"/>
                <w:szCs w:val="20"/>
              </w:rPr>
            </w:pPr>
          </w:p>
          <w:p w:rsidR="001A6948" w:rsidRPr="00CA2CA9" w:rsidRDefault="001A6948" w:rsidP="001A13FE">
            <w:pPr>
              <w:shd w:val="clear" w:color="auto" w:fill="FFFFFF"/>
              <w:tabs>
                <w:tab w:val="left" w:pos="280"/>
                <w:tab w:val="center" w:pos="3446"/>
              </w:tabs>
              <w:ind w:right="25"/>
              <w:jc w:val="center"/>
              <w:rPr>
                <w:rFonts w:ascii="Georgia" w:hAnsi="Georgia" w:cs="Arial"/>
                <w:b/>
                <w:iCs/>
                <w:spacing w:val="12"/>
                <w:sz w:val="22"/>
                <w:szCs w:val="22"/>
              </w:rPr>
            </w:pPr>
            <w:r w:rsidRPr="00CA2CA9">
              <w:rPr>
                <w:rFonts w:ascii="Georgia" w:hAnsi="Georgia" w:cs="Arial"/>
                <w:b/>
                <w:iCs/>
                <w:spacing w:val="12"/>
                <w:sz w:val="22"/>
                <w:szCs w:val="22"/>
              </w:rPr>
              <w:t>Федеральное государственное</w:t>
            </w:r>
            <w:r>
              <w:rPr>
                <w:rFonts w:ascii="Georgia" w:hAnsi="Georgia" w:cs="Arial"/>
                <w:b/>
                <w:iCs/>
                <w:spacing w:val="12"/>
                <w:sz w:val="22"/>
                <w:szCs w:val="22"/>
              </w:rPr>
              <w:t xml:space="preserve"> бюджетное </w:t>
            </w:r>
            <w:r w:rsidRPr="00CA2CA9">
              <w:rPr>
                <w:rFonts w:ascii="Georgia" w:hAnsi="Georgia" w:cs="Arial"/>
                <w:b/>
                <w:iCs/>
                <w:spacing w:val="12"/>
                <w:sz w:val="22"/>
                <w:szCs w:val="22"/>
              </w:rPr>
              <w:t xml:space="preserve"> образовательное</w:t>
            </w:r>
          </w:p>
          <w:p w:rsidR="001A6948" w:rsidRPr="00CA2CA9" w:rsidRDefault="001A6948" w:rsidP="001A13FE">
            <w:pPr>
              <w:shd w:val="clear" w:color="auto" w:fill="FFFFFF"/>
              <w:tabs>
                <w:tab w:val="left" w:pos="280"/>
                <w:tab w:val="center" w:pos="3446"/>
              </w:tabs>
              <w:spacing w:line="360" w:lineRule="auto"/>
              <w:ind w:right="25"/>
              <w:jc w:val="center"/>
              <w:rPr>
                <w:rFonts w:ascii="Georgia" w:hAnsi="Georgia" w:cs="Arial"/>
                <w:b/>
                <w:iCs/>
                <w:spacing w:val="12"/>
                <w:sz w:val="24"/>
                <w:szCs w:val="24"/>
              </w:rPr>
            </w:pPr>
            <w:r w:rsidRPr="00CA2CA9">
              <w:rPr>
                <w:rFonts w:ascii="Georgia" w:hAnsi="Georgia" w:cs="Arial"/>
                <w:b/>
                <w:iCs/>
                <w:spacing w:val="12"/>
                <w:sz w:val="22"/>
                <w:szCs w:val="22"/>
              </w:rPr>
              <w:t>учреждение высшего образования</w:t>
            </w:r>
          </w:p>
          <w:p w:rsidR="001A6948" w:rsidRPr="00194146" w:rsidRDefault="001A6948" w:rsidP="001A13FE">
            <w:pPr>
              <w:shd w:val="clear" w:color="auto" w:fill="FFFFFF"/>
              <w:ind w:right="25"/>
              <w:jc w:val="center"/>
              <w:rPr>
                <w:rFonts w:ascii="Georgia" w:hAnsi="Georgia" w:cs="Arial"/>
                <w:b/>
                <w:iCs/>
                <w:smallCaps/>
                <w:spacing w:val="20"/>
                <w:sz w:val="36"/>
                <w:szCs w:val="36"/>
              </w:rPr>
            </w:pPr>
            <w:r w:rsidRPr="00194146">
              <w:rPr>
                <w:rFonts w:ascii="Georgia" w:hAnsi="Georgia" w:cs="Arial"/>
                <w:b/>
                <w:iCs/>
                <w:spacing w:val="20"/>
                <w:sz w:val="36"/>
                <w:szCs w:val="36"/>
              </w:rPr>
              <w:t>«</w:t>
            </w:r>
            <w:r w:rsidRPr="00194146">
              <w:rPr>
                <w:rFonts w:ascii="Georgia" w:hAnsi="Georgia" w:cs="Arial"/>
                <w:b/>
                <w:iCs/>
                <w:smallCaps/>
                <w:spacing w:val="20"/>
                <w:sz w:val="36"/>
                <w:szCs w:val="36"/>
              </w:rPr>
              <w:t>Академия Русского балета</w:t>
            </w:r>
          </w:p>
          <w:p w:rsidR="001A6948" w:rsidRPr="00194146" w:rsidRDefault="001A6948" w:rsidP="001A13FE">
            <w:pPr>
              <w:shd w:val="clear" w:color="auto" w:fill="FFFFFF"/>
              <w:ind w:right="25"/>
              <w:jc w:val="center"/>
              <w:rPr>
                <w:rFonts w:ascii="Georgia" w:hAnsi="Georgia" w:cs="Arial"/>
                <w:b/>
                <w:iCs/>
                <w:smallCaps/>
                <w:spacing w:val="20"/>
                <w:sz w:val="36"/>
                <w:szCs w:val="36"/>
              </w:rPr>
            </w:pPr>
            <w:r w:rsidRPr="00DD767A">
              <w:rPr>
                <w:rFonts w:ascii="Georgia" w:hAnsi="Georgia" w:cs="Arial"/>
                <w:b/>
                <w:iCs/>
                <w:spacing w:val="20"/>
                <w:sz w:val="36"/>
                <w:szCs w:val="32"/>
              </w:rPr>
              <w:t>имени</w:t>
            </w:r>
            <w:r w:rsidRPr="00194146">
              <w:rPr>
                <w:rFonts w:ascii="Georgia" w:hAnsi="Georgia" w:cs="Arial"/>
                <w:b/>
                <w:iCs/>
                <w:smallCaps/>
                <w:spacing w:val="20"/>
                <w:sz w:val="36"/>
                <w:szCs w:val="36"/>
              </w:rPr>
              <w:t xml:space="preserve"> </w:t>
            </w:r>
            <w:proofErr w:type="spellStart"/>
            <w:r w:rsidRPr="00194146">
              <w:rPr>
                <w:rFonts w:ascii="Georgia" w:hAnsi="Georgia" w:cs="Arial"/>
                <w:b/>
                <w:iCs/>
                <w:smallCaps/>
                <w:spacing w:val="20"/>
                <w:sz w:val="36"/>
                <w:szCs w:val="36"/>
              </w:rPr>
              <w:t>А.Я.Вагановой</w:t>
            </w:r>
            <w:proofErr w:type="spellEnd"/>
            <w:r w:rsidRPr="00194146">
              <w:rPr>
                <w:rFonts w:ascii="Georgia" w:hAnsi="Georgia" w:cs="Arial"/>
                <w:b/>
                <w:iCs/>
                <w:smallCaps/>
                <w:spacing w:val="20"/>
                <w:sz w:val="36"/>
                <w:szCs w:val="36"/>
              </w:rPr>
              <w:t>»</w:t>
            </w:r>
          </w:p>
          <w:p w:rsidR="001A6948" w:rsidRPr="004964AC" w:rsidRDefault="001A6948" w:rsidP="001A13FE">
            <w:pPr>
              <w:jc w:val="center"/>
              <w:rPr>
                <w:rFonts w:ascii="Arial" w:hAnsi="Arial" w:cs="Arial"/>
                <w:b/>
                <w:iCs/>
                <w:smallCaps/>
                <w:spacing w:val="18"/>
                <w:sz w:val="24"/>
                <w:szCs w:val="24"/>
              </w:rPr>
            </w:pPr>
            <w:proofErr w:type="gramStart"/>
            <w:r w:rsidRPr="00CA2CA9">
              <w:rPr>
                <w:rFonts w:ascii="Georgia" w:hAnsi="Georgia" w:cs="Arial"/>
                <w:b/>
                <w:iCs/>
                <w:smallCaps/>
                <w:spacing w:val="18"/>
                <w:sz w:val="24"/>
                <w:szCs w:val="24"/>
              </w:rPr>
              <w:t>основана</w:t>
            </w:r>
            <w:proofErr w:type="gramEnd"/>
            <w:r w:rsidRPr="00CA2CA9">
              <w:rPr>
                <w:rFonts w:ascii="Georgia" w:hAnsi="Georgia" w:cs="Arial"/>
                <w:b/>
                <w:iCs/>
                <w:smallCaps/>
                <w:spacing w:val="18"/>
                <w:sz w:val="24"/>
                <w:szCs w:val="24"/>
              </w:rPr>
              <w:t xml:space="preserve"> в</w:t>
            </w:r>
            <w:r w:rsidRPr="00CA2CA9">
              <w:rPr>
                <w:rFonts w:ascii="Arial" w:hAnsi="Arial" w:cs="Arial"/>
                <w:b/>
                <w:iCs/>
                <w:smallCaps/>
                <w:spacing w:val="18"/>
                <w:sz w:val="24"/>
                <w:szCs w:val="24"/>
              </w:rPr>
              <w:t xml:space="preserve"> </w:t>
            </w:r>
            <w:r w:rsidRPr="00CA2CA9">
              <w:rPr>
                <w:rFonts w:ascii="Book Antiqua" w:hAnsi="Book Antiqua" w:cs="Arial"/>
                <w:b/>
                <w:iCs/>
                <w:smallCaps/>
                <w:spacing w:val="18"/>
                <w:sz w:val="36"/>
                <w:szCs w:val="36"/>
              </w:rPr>
              <w:t>1738</w:t>
            </w:r>
            <w:r w:rsidRPr="00CA2CA9">
              <w:rPr>
                <w:rFonts w:ascii="Arial" w:hAnsi="Arial" w:cs="Arial"/>
                <w:b/>
                <w:iCs/>
                <w:smallCaps/>
                <w:spacing w:val="18"/>
                <w:sz w:val="24"/>
                <w:szCs w:val="24"/>
              </w:rPr>
              <w:t xml:space="preserve"> </w:t>
            </w:r>
            <w:r w:rsidRPr="00CA2CA9">
              <w:rPr>
                <w:rFonts w:ascii="Arial" w:hAnsi="Arial" w:cs="Arial"/>
                <w:b/>
                <w:iCs/>
                <w:smallCaps/>
                <w:spacing w:val="18"/>
                <w:sz w:val="20"/>
                <w:szCs w:val="20"/>
              </w:rPr>
              <w:t>г</w:t>
            </w:r>
            <w:r w:rsidRPr="00CA2CA9">
              <w:rPr>
                <w:rFonts w:ascii="Arial" w:hAnsi="Arial" w:cs="Arial"/>
                <w:b/>
                <w:iCs/>
                <w:smallCaps/>
                <w:spacing w:val="18"/>
                <w:sz w:val="24"/>
                <w:szCs w:val="24"/>
              </w:rPr>
              <w:t>.</w:t>
            </w:r>
          </w:p>
        </w:tc>
      </w:tr>
    </w:tbl>
    <w:p w:rsidR="001A6948" w:rsidRPr="00453BC7" w:rsidRDefault="001A6948" w:rsidP="001A6948">
      <w:pPr>
        <w:spacing w:line="360" w:lineRule="auto"/>
        <w:ind w:left="-426" w:right="-545"/>
        <w:rPr>
          <w:sz w:val="24"/>
          <w:szCs w:val="24"/>
        </w:rPr>
      </w:pPr>
    </w:p>
    <w:p w:rsidR="001A6948" w:rsidRPr="00DD767A" w:rsidRDefault="001A6948" w:rsidP="001A6948">
      <w:pPr>
        <w:spacing w:line="360" w:lineRule="auto"/>
        <w:ind w:left="-426" w:right="-545"/>
        <w:jc w:val="center"/>
        <w:rPr>
          <w:sz w:val="28"/>
          <w:szCs w:val="24"/>
        </w:rPr>
      </w:pPr>
      <w:r w:rsidRPr="00DD767A">
        <w:rPr>
          <w:sz w:val="28"/>
          <w:szCs w:val="24"/>
        </w:rPr>
        <w:t>ИНФОРМАЦИОННОЕ ПИСЬМО</w:t>
      </w:r>
    </w:p>
    <w:p w:rsidR="001A6948" w:rsidRPr="00334CC4" w:rsidRDefault="001A6948" w:rsidP="001A6948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 w:rsidRPr="00334CC4">
        <w:rPr>
          <w:b/>
          <w:sz w:val="28"/>
          <w:szCs w:val="24"/>
          <w:lang w:val="en-US"/>
        </w:rPr>
        <w:t>IV</w:t>
      </w:r>
      <w:r w:rsidRPr="00334CC4">
        <w:rPr>
          <w:b/>
          <w:sz w:val="28"/>
          <w:szCs w:val="24"/>
        </w:rPr>
        <w:t xml:space="preserve"> Международные </w:t>
      </w:r>
      <w:proofErr w:type="spellStart"/>
      <w:r w:rsidRPr="00334CC4">
        <w:rPr>
          <w:b/>
          <w:sz w:val="28"/>
          <w:szCs w:val="24"/>
        </w:rPr>
        <w:t>Вагановские</w:t>
      </w:r>
      <w:proofErr w:type="spellEnd"/>
      <w:r w:rsidRPr="00334CC4">
        <w:rPr>
          <w:b/>
          <w:sz w:val="28"/>
          <w:szCs w:val="24"/>
        </w:rPr>
        <w:t xml:space="preserve"> чтения </w:t>
      </w:r>
    </w:p>
    <w:p w:rsidR="001A6948" w:rsidRPr="00334CC4" w:rsidRDefault="001A6948" w:rsidP="001A6948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 w:rsidRPr="00101985">
        <w:rPr>
          <w:b/>
          <w:sz w:val="28"/>
          <w:szCs w:val="24"/>
        </w:rPr>
        <w:t>23-24 мая 2018 года</w:t>
      </w:r>
    </w:p>
    <w:p w:rsidR="001A6948" w:rsidRPr="00652ADA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Pr="001A4F53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Международные</w:t>
      </w:r>
      <w:r w:rsidRPr="001A4F53">
        <w:rPr>
          <w:sz w:val="24"/>
          <w:szCs w:val="24"/>
        </w:rPr>
        <w:t xml:space="preserve"> </w:t>
      </w:r>
      <w:proofErr w:type="spellStart"/>
      <w:r w:rsidRPr="001A4F53">
        <w:rPr>
          <w:sz w:val="24"/>
          <w:szCs w:val="24"/>
        </w:rPr>
        <w:t>Ваганов</w:t>
      </w:r>
      <w:r>
        <w:rPr>
          <w:sz w:val="24"/>
          <w:szCs w:val="24"/>
        </w:rPr>
        <w:t>ские</w:t>
      </w:r>
      <w:proofErr w:type="spellEnd"/>
      <w:r>
        <w:rPr>
          <w:sz w:val="24"/>
          <w:szCs w:val="24"/>
        </w:rPr>
        <w:t xml:space="preserve"> чтения приурочены к 280-летию Академии Русского балета им.</w:t>
      </w:r>
      <w:proofErr w:type="gramEnd"/>
      <w:r>
        <w:rPr>
          <w:sz w:val="24"/>
          <w:szCs w:val="24"/>
        </w:rPr>
        <w:t xml:space="preserve"> А.Я. Вагановой и к Году балета в России. Конференция нацелена, прежде всего, на актуализацию педагогических идей  </w:t>
      </w:r>
      <w:proofErr w:type="spellStart"/>
      <w:r w:rsidRPr="001A4F53">
        <w:rPr>
          <w:sz w:val="24"/>
          <w:szCs w:val="24"/>
        </w:rPr>
        <w:t>Агриппины</w:t>
      </w:r>
      <w:proofErr w:type="spellEnd"/>
      <w:r w:rsidRPr="001A4F53">
        <w:rPr>
          <w:sz w:val="24"/>
          <w:szCs w:val="24"/>
        </w:rPr>
        <w:t xml:space="preserve"> Яковлевны Вагановой</w:t>
      </w:r>
      <w:r>
        <w:rPr>
          <w:sz w:val="24"/>
          <w:szCs w:val="24"/>
        </w:rPr>
        <w:t>, на выявление преемственности этих идей и творческо-методических поисков нескольких поколений   учениц Вагановой, учениц её учениц, ставших педагогами в родной Академии и преподающих в балетных труппах и хореографических школах по всему миру.  Деятельность А.Я. Вагановой провоцировала обновление методики мужского классического танца и в значительной степени определила особый исполнительский стиль, при техническом совершенстве наполненный образным содержанием.</w:t>
      </w:r>
    </w:p>
    <w:p w:rsidR="001A6948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конференции допускает  обращение и к другим областям гуманитарного знания,  что способствует выявлению новых связей между русской школой классического танца и современными социокультурными реалиями.</w:t>
      </w:r>
    </w:p>
    <w:p w:rsidR="001A6948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К участию в конференции приглашаются студенты, аспиранты, преподаватели, исследователи</w:t>
      </w:r>
      <w:r>
        <w:rPr>
          <w:sz w:val="24"/>
          <w:szCs w:val="24"/>
        </w:rPr>
        <w:t xml:space="preserve"> балетного театра</w:t>
      </w:r>
      <w:r w:rsidRPr="001A4F53">
        <w:rPr>
          <w:sz w:val="24"/>
          <w:szCs w:val="24"/>
        </w:rPr>
        <w:t>, теоретики и практики хореографического искусства, а также специалисты в смежных научных и творческих областях.</w:t>
      </w:r>
    </w:p>
    <w:p w:rsidR="001A6948" w:rsidRPr="005C1DB8" w:rsidRDefault="001A6948" w:rsidP="001A694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C1DB8">
        <w:rPr>
          <w:b/>
          <w:sz w:val="24"/>
          <w:szCs w:val="24"/>
        </w:rPr>
        <w:t>Мероприятия</w:t>
      </w:r>
      <w:r>
        <w:rPr>
          <w:b/>
          <w:sz w:val="24"/>
          <w:szCs w:val="24"/>
        </w:rPr>
        <w:t>:</w:t>
      </w:r>
    </w:p>
    <w:p w:rsidR="001A6948" w:rsidRPr="00B06CB8" w:rsidRDefault="001A6948" w:rsidP="001A694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партнером конференции </w:t>
      </w:r>
      <w:r w:rsidRPr="00B3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B3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осударственным архивом литературы и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</w:t>
      </w:r>
      <w:r w:rsidRPr="00B0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стенах Академии будут экспонироваться портрет Т.М. Вечесловой в работе над образом к балету «Татьяна» (худ.</w:t>
      </w:r>
      <w:proofErr w:type="gramEnd"/>
      <w:r w:rsidRPr="00B0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Л.Острова</w:t>
      </w:r>
      <w:proofErr w:type="spellEnd"/>
      <w:r w:rsidRPr="00B0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1947) и документы ее личного архива. </w:t>
      </w:r>
      <w:proofErr w:type="gramEnd"/>
    </w:p>
    <w:p w:rsidR="001A6948" w:rsidRPr="00720AB9" w:rsidRDefault="001A6948" w:rsidP="001A694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B9">
        <w:rPr>
          <w:rFonts w:ascii="Times New Roman" w:hAnsi="Times New Roman" w:cs="Times New Roman"/>
          <w:sz w:val="24"/>
          <w:szCs w:val="24"/>
        </w:rPr>
        <w:t xml:space="preserve">Тематическая экскурсия в </w:t>
      </w:r>
      <w:r w:rsidRPr="00720AB9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720AB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абинете ист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ории русского балета имени </w:t>
      </w:r>
      <w:r w:rsidRPr="00720AB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Х. </w:t>
      </w:r>
      <w:r w:rsidRPr="00720AB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Франгопуло</w:t>
      </w:r>
    </w:p>
    <w:p w:rsidR="001A6948" w:rsidRPr="001A4F53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Н</w:t>
      </w:r>
      <w:r w:rsidRPr="001A4F53">
        <w:rPr>
          <w:b/>
          <w:bCs/>
          <w:sz w:val="24"/>
          <w:szCs w:val="24"/>
        </w:rPr>
        <w:t>аправления</w:t>
      </w:r>
      <w:r>
        <w:rPr>
          <w:b/>
          <w:bCs/>
          <w:sz w:val="24"/>
          <w:szCs w:val="24"/>
        </w:rPr>
        <w:t xml:space="preserve"> конференции</w:t>
      </w:r>
      <w:r w:rsidRPr="001A4F53">
        <w:rPr>
          <w:b/>
          <w:bCs/>
          <w:sz w:val="24"/>
          <w:szCs w:val="24"/>
        </w:rPr>
        <w:t>: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Балетное образование: традиции, история, практика.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История ЛХУ – Ленинградского Хореографического Училища.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Преемственность методических установок </w:t>
      </w:r>
      <w:r w:rsidRPr="001A4F53">
        <w:rPr>
          <w:sz w:val="24"/>
          <w:szCs w:val="24"/>
        </w:rPr>
        <w:t>А.Я.</w:t>
      </w:r>
      <w:r>
        <w:rPr>
          <w:sz w:val="24"/>
          <w:szCs w:val="24"/>
        </w:rPr>
        <w:t xml:space="preserve"> Вагановой, их развитие и значение для современного </w:t>
      </w:r>
      <w:r w:rsidRPr="001A4F53">
        <w:rPr>
          <w:sz w:val="24"/>
          <w:szCs w:val="24"/>
        </w:rPr>
        <w:t>процесс</w:t>
      </w:r>
      <w:r>
        <w:rPr>
          <w:sz w:val="24"/>
          <w:szCs w:val="24"/>
        </w:rPr>
        <w:t>а</w:t>
      </w:r>
      <w:r w:rsidRPr="001A4F53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 w:rsidRPr="001A4F53">
        <w:rPr>
          <w:sz w:val="24"/>
          <w:szCs w:val="24"/>
        </w:rPr>
        <w:t xml:space="preserve"> </w:t>
      </w:r>
      <w:r>
        <w:rPr>
          <w:sz w:val="24"/>
          <w:szCs w:val="24"/>
        </w:rPr>
        <w:t>артиста балета</w:t>
      </w:r>
      <w:r w:rsidRPr="001A4F53">
        <w:rPr>
          <w:sz w:val="24"/>
          <w:szCs w:val="24"/>
        </w:rPr>
        <w:t>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Методика балетной педагогики.</w:t>
      </w:r>
    </w:p>
    <w:p w:rsidR="001A6948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Проблемы музыкального воспитания артистов балета.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Опыт внедрения новейших спортивных технологий и спортивной терапии в процесс обучения артиста балета.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lastRenderedPageBreak/>
        <w:t>Научные, методические, технологические и организационные проблемы подготовки современных специалистов хореографии.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Педагогические основания личностного и профессионального развития будущего специалиста в сфере хореографического искусства.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Проблемы формирования образовательных программ в области</w:t>
      </w:r>
      <w:r w:rsidRPr="001A4F53">
        <w:rPr>
          <w:sz w:val="24"/>
          <w:szCs w:val="24"/>
        </w:rPr>
        <w:t xml:space="preserve"> хореографического образования.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Интеграционные и инновационные процессы в хореографическом образовании.</w:t>
      </w:r>
    </w:p>
    <w:p w:rsidR="001A6948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 xml:space="preserve">Традиционная танцевальная культура и </w:t>
      </w:r>
      <w:proofErr w:type="gramStart"/>
      <w:r w:rsidRPr="001A4F53">
        <w:rPr>
          <w:sz w:val="24"/>
          <w:szCs w:val="24"/>
        </w:rPr>
        <w:t>фольклор</w:t>
      </w:r>
      <w:proofErr w:type="gramEnd"/>
      <w:r>
        <w:rPr>
          <w:sz w:val="24"/>
          <w:szCs w:val="24"/>
        </w:rPr>
        <w:t xml:space="preserve"> и их влияние на процесс подготовки специалистов в области хореографии.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Проблема методики преподавания современных танцевальных направлений.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Психолого-педагогические проблемы хореографического образования.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Хореография в системе дополнительного образования детей и подростков.</w:t>
      </w:r>
    </w:p>
    <w:p w:rsidR="001A6948" w:rsidRPr="001A4F53" w:rsidRDefault="001A6948" w:rsidP="001A69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sz w:val="24"/>
          <w:szCs w:val="24"/>
        </w:rPr>
        <w:t>Сущность, структура и функции хореографического образования как культурно-образовательного феномена.</w:t>
      </w:r>
    </w:p>
    <w:p w:rsidR="001A6948" w:rsidRDefault="001A6948" w:rsidP="001A694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иногородних жителей и иностранных граждан допускается заочное участие. </w:t>
      </w:r>
    </w:p>
    <w:p w:rsidR="001A6948" w:rsidRDefault="001A6948" w:rsidP="001A694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Оплата проезда, проживания и питания производится направляющей стороной. Оргкомитет содействует в бронировании мест в гостинице «Астерия» (м. Садовая/Сенная площадь, наб. реки Фонтанки, 71) и заполнении командировочного удостоверения.</w:t>
      </w:r>
    </w:p>
    <w:p w:rsidR="001A6948" w:rsidRPr="00CC4242" w:rsidRDefault="001A6948" w:rsidP="001A6948">
      <w:pPr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  <w:r w:rsidRPr="00CC4242">
        <w:rPr>
          <w:b/>
          <w:bCs/>
          <w:sz w:val="24"/>
          <w:szCs w:val="24"/>
          <w:u w:val="single"/>
        </w:rPr>
        <w:t>Плата за участие в работе конференции и публикацию докладов и тезисов в сборнике не взимается.</w:t>
      </w:r>
    </w:p>
    <w:p w:rsidR="001A6948" w:rsidRDefault="001A6948" w:rsidP="001A6948">
      <w:pPr>
        <w:spacing w:before="100" w:beforeAutospacing="1" w:after="100" w:afterAutospacing="1"/>
        <w:rPr>
          <w:sz w:val="24"/>
          <w:szCs w:val="24"/>
        </w:rPr>
      </w:pPr>
      <w:r w:rsidRPr="001A4F53">
        <w:rPr>
          <w:b/>
          <w:bCs/>
          <w:sz w:val="24"/>
          <w:szCs w:val="24"/>
        </w:rPr>
        <w:t>Заявки </w:t>
      </w:r>
      <w:r w:rsidRPr="001A4F53">
        <w:rPr>
          <w:sz w:val="24"/>
          <w:szCs w:val="24"/>
        </w:rPr>
        <w:t xml:space="preserve">на участие и темы докладов </w:t>
      </w:r>
      <w:r>
        <w:rPr>
          <w:sz w:val="24"/>
          <w:szCs w:val="24"/>
        </w:rPr>
        <w:t>просим присылать до 5</w:t>
      </w:r>
      <w:r w:rsidRPr="001A4F53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1A6948">
        <w:rPr>
          <w:rStyle w:val="a5"/>
          <w:color w:val="auto"/>
          <w:sz w:val="24"/>
          <w:szCs w:val="24"/>
          <w:u w:val="none"/>
        </w:rPr>
        <w:t xml:space="preserve"> на почту </w:t>
      </w:r>
      <w:hyperlink r:id="rId7" w:history="1">
        <w:r w:rsidRPr="00C33B8F">
          <w:rPr>
            <w:rStyle w:val="a5"/>
            <w:sz w:val="24"/>
            <w:szCs w:val="24"/>
            <w:lang w:val="en-US"/>
          </w:rPr>
          <w:t>vaganovaconf</w:t>
        </w:r>
        <w:r w:rsidRPr="00C33B8F">
          <w:rPr>
            <w:rStyle w:val="a5"/>
            <w:sz w:val="24"/>
            <w:szCs w:val="24"/>
          </w:rPr>
          <w:t>@</w:t>
        </w:r>
        <w:r w:rsidRPr="00C33B8F">
          <w:rPr>
            <w:rStyle w:val="a5"/>
            <w:sz w:val="24"/>
            <w:szCs w:val="24"/>
            <w:lang w:val="en-US"/>
          </w:rPr>
          <w:t>mail</w:t>
        </w:r>
        <w:r w:rsidRPr="00C33B8F">
          <w:rPr>
            <w:rStyle w:val="a5"/>
            <w:sz w:val="24"/>
            <w:szCs w:val="24"/>
          </w:rPr>
          <w:t>.</w:t>
        </w:r>
        <w:r w:rsidRPr="00C33B8F">
          <w:rPr>
            <w:rStyle w:val="a5"/>
            <w:sz w:val="24"/>
            <w:szCs w:val="24"/>
            <w:lang w:val="en-US"/>
          </w:rPr>
          <w:t>ru</w:t>
        </w:r>
      </w:hyperlink>
      <w:r>
        <w:rPr>
          <w:rStyle w:val="a5"/>
          <w:sz w:val="24"/>
          <w:szCs w:val="24"/>
        </w:rPr>
        <w:t xml:space="preserve"> </w:t>
      </w:r>
      <w:r w:rsidRPr="001A6948">
        <w:rPr>
          <w:rStyle w:val="a5"/>
          <w:color w:val="auto"/>
          <w:sz w:val="24"/>
          <w:szCs w:val="24"/>
          <w:u w:val="none"/>
        </w:rPr>
        <w:t xml:space="preserve">или направлять через электронную форму на сайте конференции </w:t>
      </w:r>
      <w:hyperlink r:id="rId8" w:tgtFrame="_blank" w:history="1">
        <w:r w:rsidRPr="009E1676">
          <w:rPr>
            <w:rStyle w:val="a5"/>
            <w:sz w:val="24"/>
            <w:szCs w:val="24"/>
          </w:rPr>
          <w:t>http://www.vaganovaacademy.ru/nauchnaya/seminari/vaganovskie-chteniya-iv.html</w:t>
        </w:r>
      </w:hyperlink>
      <w:r w:rsidRPr="001A4F53">
        <w:rPr>
          <w:sz w:val="24"/>
          <w:szCs w:val="24"/>
        </w:rPr>
        <w:t xml:space="preserve">. </w:t>
      </w:r>
    </w:p>
    <w:p w:rsidR="001A6948" w:rsidRPr="009E1676" w:rsidRDefault="001A6948" w:rsidP="001A6948">
      <w:pPr>
        <w:spacing w:before="100" w:beforeAutospacing="1" w:after="100" w:afterAutospacing="1"/>
        <w:rPr>
          <w:sz w:val="24"/>
          <w:szCs w:val="24"/>
        </w:rPr>
      </w:pPr>
      <w:r w:rsidRPr="001A4F53">
        <w:rPr>
          <w:sz w:val="24"/>
          <w:szCs w:val="24"/>
        </w:rPr>
        <w:t xml:space="preserve">Тезисы </w:t>
      </w:r>
      <w:r>
        <w:rPr>
          <w:sz w:val="24"/>
          <w:szCs w:val="24"/>
        </w:rPr>
        <w:t xml:space="preserve">и текст </w:t>
      </w:r>
      <w:r w:rsidRPr="001A4F53">
        <w:rPr>
          <w:sz w:val="24"/>
          <w:szCs w:val="24"/>
        </w:rPr>
        <w:t>докладов принимаются до 1</w:t>
      </w:r>
      <w:r>
        <w:rPr>
          <w:sz w:val="24"/>
          <w:szCs w:val="24"/>
        </w:rPr>
        <w:t>0 мая</w:t>
      </w:r>
      <w:r w:rsidRPr="001A4F5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A4F53">
        <w:rPr>
          <w:sz w:val="24"/>
          <w:szCs w:val="24"/>
        </w:rPr>
        <w:t xml:space="preserve"> года</w:t>
      </w:r>
      <w:r w:rsidRPr="00A07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почте </w:t>
      </w:r>
      <w:hyperlink r:id="rId9" w:history="1">
        <w:r w:rsidRPr="00C33B8F">
          <w:rPr>
            <w:rStyle w:val="a5"/>
            <w:sz w:val="24"/>
            <w:szCs w:val="24"/>
            <w:lang w:val="en-US"/>
          </w:rPr>
          <w:t>vaganovaconf</w:t>
        </w:r>
        <w:r w:rsidRPr="00C33B8F">
          <w:rPr>
            <w:rStyle w:val="a5"/>
            <w:sz w:val="24"/>
            <w:szCs w:val="24"/>
          </w:rPr>
          <w:t>@</w:t>
        </w:r>
        <w:r w:rsidRPr="00C33B8F">
          <w:rPr>
            <w:rStyle w:val="a5"/>
            <w:sz w:val="24"/>
            <w:szCs w:val="24"/>
            <w:lang w:val="en-US"/>
          </w:rPr>
          <w:t>mail</w:t>
        </w:r>
        <w:r w:rsidRPr="00C33B8F">
          <w:rPr>
            <w:rStyle w:val="a5"/>
            <w:sz w:val="24"/>
            <w:szCs w:val="24"/>
          </w:rPr>
          <w:t>.</w:t>
        </w:r>
        <w:proofErr w:type="spellStart"/>
        <w:r w:rsidRPr="00C33B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sz w:val="24"/>
          <w:szCs w:val="24"/>
        </w:rPr>
        <w:t xml:space="preserve"> </w:t>
      </w:r>
    </w:p>
    <w:p w:rsidR="001A6948" w:rsidRPr="001A4F53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Доклады будут опубликованы в сборнике статей.</w:t>
      </w:r>
    </w:p>
    <w:p w:rsidR="001A6948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r w:rsidRPr="001A4F53">
        <w:rPr>
          <w:b/>
          <w:bCs/>
          <w:sz w:val="24"/>
          <w:szCs w:val="24"/>
        </w:rPr>
        <w:t>Регламент</w:t>
      </w:r>
      <w:r w:rsidRPr="001A4F53">
        <w:rPr>
          <w:sz w:val="24"/>
          <w:szCs w:val="24"/>
        </w:rPr>
        <w:t xml:space="preserve">  </w:t>
      </w:r>
      <w:r>
        <w:rPr>
          <w:sz w:val="24"/>
          <w:szCs w:val="24"/>
        </w:rPr>
        <w:t>доклада (сообщения)</w:t>
      </w:r>
      <w:r w:rsidRPr="001A4F53">
        <w:rPr>
          <w:sz w:val="24"/>
          <w:szCs w:val="24"/>
        </w:rPr>
        <w:t xml:space="preserve"> - до 15 минут.</w:t>
      </w:r>
    </w:p>
    <w:p w:rsidR="001A6948" w:rsidRPr="005C1DB8" w:rsidRDefault="001A6948" w:rsidP="001A6948">
      <w:pPr>
        <w:spacing w:before="100" w:beforeAutospacing="1" w:after="100" w:afterAutospacing="1"/>
        <w:jc w:val="both"/>
        <w:rPr>
          <w:sz w:val="24"/>
          <w:szCs w:val="24"/>
        </w:rPr>
      </w:pPr>
      <w:r w:rsidRPr="005C1DB8">
        <w:rPr>
          <w:rStyle w:val="a6"/>
          <w:sz w:val="24"/>
          <w:szCs w:val="24"/>
        </w:rPr>
        <w:t>Конференция проводится в Академии Русского балета им. А.Я. Вагановой:</w:t>
      </w:r>
      <w:r w:rsidRPr="005C1DB8">
        <w:rPr>
          <w:sz w:val="24"/>
          <w:szCs w:val="24"/>
        </w:rPr>
        <w:t xml:space="preserve"> </w:t>
      </w:r>
      <w:hyperlink r:id="rId10" w:tgtFrame="_blank" w:history="1">
        <w:r w:rsidRPr="005C1DB8">
          <w:rPr>
            <w:i/>
            <w:iCs/>
            <w:color w:val="000000"/>
            <w:sz w:val="24"/>
            <w:szCs w:val="24"/>
            <w:u w:val="single"/>
          </w:rPr>
          <w:t>Санкт-Петербург, ул. Зодчего Росси</w:t>
        </w:r>
        <w:r>
          <w:rPr>
            <w:i/>
            <w:iCs/>
            <w:color w:val="000000"/>
            <w:sz w:val="24"/>
            <w:szCs w:val="24"/>
            <w:u w:val="single"/>
          </w:rPr>
          <w:t>,</w:t>
        </w:r>
        <w:r w:rsidRPr="005C1DB8">
          <w:rPr>
            <w:i/>
            <w:iCs/>
            <w:color w:val="000000"/>
            <w:sz w:val="24"/>
            <w:szCs w:val="24"/>
            <w:u w:val="single"/>
          </w:rPr>
          <w:t xml:space="preserve"> д.</w:t>
        </w:r>
        <w:r>
          <w:rPr>
            <w:i/>
            <w:iCs/>
            <w:color w:val="000000"/>
            <w:sz w:val="24"/>
            <w:szCs w:val="24"/>
            <w:u w:val="single"/>
          </w:rPr>
          <w:t xml:space="preserve"> </w:t>
        </w:r>
        <w:r w:rsidRPr="005C1DB8">
          <w:rPr>
            <w:i/>
            <w:iCs/>
            <w:color w:val="000000"/>
            <w:sz w:val="24"/>
            <w:szCs w:val="24"/>
            <w:u w:val="single"/>
          </w:rPr>
          <w:t>2</w:t>
        </w:r>
      </w:hyperlink>
    </w:p>
    <w:p w:rsidR="001A6948" w:rsidRPr="00586D90" w:rsidRDefault="001A6948" w:rsidP="001A694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86D90">
        <w:rPr>
          <w:b/>
          <w:iCs/>
          <w:sz w:val="24"/>
          <w:szCs w:val="24"/>
        </w:rPr>
        <w:t xml:space="preserve">Для регистрации в качестве слушателя необходимо прислать ФИО, место работы (учебы) на почту </w:t>
      </w:r>
      <w:hyperlink r:id="rId11" w:history="1">
        <w:r w:rsidRPr="000F6221">
          <w:rPr>
            <w:rStyle w:val="a5"/>
            <w:b/>
            <w:sz w:val="24"/>
            <w:szCs w:val="24"/>
            <w:lang w:val="en-US"/>
          </w:rPr>
          <w:t>vaganovaconf</w:t>
        </w:r>
        <w:r w:rsidRPr="000F6221">
          <w:rPr>
            <w:rStyle w:val="a5"/>
            <w:b/>
            <w:sz w:val="24"/>
            <w:szCs w:val="24"/>
          </w:rPr>
          <w:t>@</w:t>
        </w:r>
        <w:r w:rsidRPr="000F6221">
          <w:rPr>
            <w:rStyle w:val="a5"/>
            <w:b/>
            <w:sz w:val="24"/>
            <w:szCs w:val="24"/>
            <w:lang w:val="en-US"/>
          </w:rPr>
          <w:t>mail</w:t>
        </w:r>
        <w:r w:rsidRPr="000F6221">
          <w:rPr>
            <w:rStyle w:val="a5"/>
            <w:b/>
            <w:sz w:val="24"/>
            <w:szCs w:val="24"/>
          </w:rPr>
          <w:t>.</w:t>
        </w:r>
        <w:proofErr w:type="spellStart"/>
        <w:r w:rsidRPr="00DD767A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1A6948">
        <w:rPr>
          <w:rStyle w:val="a5"/>
          <w:b/>
          <w:sz w:val="24"/>
          <w:szCs w:val="24"/>
          <w:u w:val="none"/>
        </w:rPr>
        <w:t xml:space="preserve"> </w:t>
      </w:r>
      <w:r>
        <w:rPr>
          <w:b/>
          <w:iCs/>
          <w:sz w:val="24"/>
          <w:szCs w:val="24"/>
        </w:rPr>
        <w:t>(в</w:t>
      </w:r>
      <w:r>
        <w:rPr>
          <w:b/>
          <w:iCs/>
          <w:sz w:val="24"/>
          <w:szCs w:val="24"/>
        </w:rPr>
        <w:t xml:space="preserve"> теме письма необходимо указать «Слушатель»</w:t>
      </w:r>
      <w:r>
        <w:rPr>
          <w:b/>
          <w:iCs/>
          <w:sz w:val="24"/>
          <w:szCs w:val="24"/>
        </w:rPr>
        <w:t>)</w:t>
      </w:r>
      <w:bookmarkStart w:id="0" w:name="_GoBack"/>
      <w:bookmarkEnd w:id="0"/>
      <w:r>
        <w:rPr>
          <w:b/>
          <w:iCs/>
          <w:sz w:val="24"/>
          <w:szCs w:val="24"/>
        </w:rPr>
        <w:t>.</w:t>
      </w:r>
    </w:p>
    <w:p w:rsidR="001A6948" w:rsidRPr="00ED1B57" w:rsidRDefault="001A6948" w:rsidP="001A6948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1A4F53">
        <w:rPr>
          <w:b/>
          <w:bCs/>
          <w:sz w:val="24"/>
          <w:szCs w:val="24"/>
          <w:u w:val="single"/>
        </w:rPr>
        <w:t>Координаторы проекта</w:t>
      </w:r>
      <w:r w:rsidRPr="001A4F53">
        <w:rPr>
          <w:sz w:val="24"/>
          <w:szCs w:val="24"/>
        </w:rPr>
        <w:t>:</w:t>
      </w:r>
    </w:p>
    <w:p w:rsidR="001A6948" w:rsidRPr="007A6CCF" w:rsidRDefault="001A6948" w:rsidP="001A6948">
      <w:pPr>
        <w:pStyle w:val="a7"/>
        <w:numPr>
          <w:ilvl w:val="0"/>
          <w:numId w:val="2"/>
        </w:numPr>
        <w:spacing w:after="0" w:line="240" w:lineRule="auto"/>
        <w:jc w:val="both"/>
      </w:pPr>
      <w:proofErr w:type="spellStart"/>
      <w:r w:rsidRPr="007A6C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Грызунова</w:t>
      </w:r>
      <w:proofErr w:type="spellEnd"/>
      <w:r w:rsidRPr="007A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Валериевна, кандидат искусствоведения, доцент кафедры балетмейстерского образования  </w:t>
      </w:r>
    </w:p>
    <w:p w:rsidR="001A6948" w:rsidRDefault="001A6948" w:rsidP="001A6948">
      <w:pPr>
        <w:pStyle w:val="a7"/>
        <w:numPr>
          <w:ilvl w:val="0"/>
          <w:numId w:val="2"/>
        </w:numPr>
        <w:spacing w:after="0" w:line="240" w:lineRule="auto"/>
        <w:jc w:val="both"/>
      </w:pPr>
      <w:r w:rsidRPr="007A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Ольга Анатольевна, аспирантка кафедры балетмейстерского образования  </w:t>
      </w:r>
    </w:p>
    <w:p w:rsidR="001A6948" w:rsidRPr="00893FFB" w:rsidRDefault="001A6948" w:rsidP="001A6948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893FFB">
        <w:rPr>
          <w:b/>
          <w:sz w:val="24"/>
          <w:szCs w:val="24"/>
          <w:u w:val="single"/>
        </w:rPr>
        <w:t>Контакты для участников и вопросы по конференции:</w:t>
      </w:r>
    </w:p>
    <w:p w:rsidR="001A6948" w:rsidRPr="00586D90" w:rsidRDefault="001A6948" w:rsidP="001A6948">
      <w:pPr>
        <w:rPr>
          <w:sz w:val="24"/>
          <w:szCs w:val="24"/>
        </w:rPr>
      </w:pPr>
      <w:hyperlink r:id="rId12" w:history="1">
        <w:r w:rsidRPr="000F6221">
          <w:rPr>
            <w:rStyle w:val="a5"/>
            <w:sz w:val="24"/>
            <w:szCs w:val="24"/>
            <w:lang w:val="en-US"/>
          </w:rPr>
          <w:t>vaganovaconf</w:t>
        </w:r>
        <w:r w:rsidRPr="000F6221">
          <w:rPr>
            <w:rStyle w:val="a5"/>
            <w:sz w:val="24"/>
            <w:szCs w:val="24"/>
          </w:rPr>
          <w:t>@</w:t>
        </w:r>
        <w:r w:rsidRPr="000F6221">
          <w:rPr>
            <w:rStyle w:val="a5"/>
            <w:sz w:val="24"/>
            <w:szCs w:val="24"/>
            <w:lang w:val="en-US"/>
          </w:rPr>
          <w:t>mail</w:t>
        </w:r>
      </w:hyperlink>
      <w:r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  <w:lang w:val="en-US"/>
        </w:rPr>
        <w:t>ru</w:t>
      </w:r>
      <w:r w:rsidRPr="00F16FB7">
        <w:rPr>
          <w:sz w:val="24"/>
          <w:szCs w:val="24"/>
        </w:rPr>
        <w:t xml:space="preserve"> </w:t>
      </w:r>
    </w:p>
    <w:p w:rsidR="001A6948" w:rsidRPr="00671C5D" w:rsidRDefault="001A6948" w:rsidP="001A6948">
      <w:pPr>
        <w:rPr>
          <w:sz w:val="24"/>
          <w:szCs w:val="24"/>
        </w:rPr>
      </w:pPr>
      <w:r w:rsidRPr="00F16FB7">
        <w:rPr>
          <w:sz w:val="24"/>
          <w:szCs w:val="24"/>
        </w:rPr>
        <w:t>+7-981-755-88-07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WhatsApp</w:t>
      </w:r>
      <w:r w:rsidRPr="00671C5D">
        <w:rPr>
          <w:sz w:val="24"/>
          <w:szCs w:val="24"/>
        </w:rPr>
        <w:t>)</w:t>
      </w:r>
      <w:r>
        <w:rPr>
          <w:sz w:val="24"/>
          <w:szCs w:val="24"/>
        </w:rPr>
        <w:t xml:space="preserve"> Ольга Валериевна </w:t>
      </w:r>
      <w:proofErr w:type="spellStart"/>
      <w:r>
        <w:rPr>
          <w:sz w:val="24"/>
          <w:szCs w:val="24"/>
        </w:rPr>
        <w:t>Грызунова</w:t>
      </w:r>
      <w:proofErr w:type="spellEnd"/>
    </w:p>
    <w:p w:rsidR="001A6948" w:rsidRDefault="001A6948" w:rsidP="001A6948"/>
    <w:p w:rsidR="007A7C6A" w:rsidRDefault="007A7C6A"/>
    <w:sectPr w:rsidR="007A7C6A" w:rsidSect="0001444D">
      <w:footerReference w:type="default" r:id="rId13"/>
      <w:pgSz w:w="11906" w:h="16838"/>
      <w:pgMar w:top="426" w:right="850" w:bottom="1134" w:left="1701" w:header="708" w:footer="1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6C" w:rsidRPr="00517394" w:rsidRDefault="001A6948" w:rsidP="008D32AE">
    <w:pPr>
      <w:pStyle w:val="a3"/>
      <w:jc w:val="center"/>
      <w:rPr>
        <w:b/>
        <w:color w:val="0000FF"/>
        <w:lang w:val="en-US"/>
      </w:rPr>
    </w:pPr>
  </w:p>
  <w:p w:rsidR="00EF2E6C" w:rsidRPr="00517394" w:rsidRDefault="001A6948">
    <w:pPr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A7C"/>
    <w:multiLevelType w:val="hybridMultilevel"/>
    <w:tmpl w:val="7212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16F9"/>
    <w:multiLevelType w:val="hybridMultilevel"/>
    <w:tmpl w:val="F980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A55F5"/>
    <w:multiLevelType w:val="multilevel"/>
    <w:tmpl w:val="B1B2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8"/>
    <w:rsid w:val="001A6948"/>
    <w:rsid w:val="007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6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69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A6948"/>
    <w:rPr>
      <w:color w:val="0000FF"/>
      <w:u w:val="single"/>
    </w:rPr>
  </w:style>
  <w:style w:type="character" w:styleId="a6">
    <w:name w:val="Strong"/>
    <w:basedOn w:val="a0"/>
    <w:uiPriority w:val="22"/>
    <w:qFormat/>
    <w:rsid w:val="001A6948"/>
    <w:rPr>
      <w:b/>
      <w:bCs/>
    </w:rPr>
  </w:style>
  <w:style w:type="paragraph" w:styleId="a7">
    <w:name w:val="List Paragraph"/>
    <w:basedOn w:val="a"/>
    <w:uiPriority w:val="34"/>
    <w:qFormat/>
    <w:rsid w:val="001A69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A6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6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69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A6948"/>
    <w:rPr>
      <w:color w:val="0000FF"/>
      <w:u w:val="single"/>
    </w:rPr>
  </w:style>
  <w:style w:type="character" w:styleId="a6">
    <w:name w:val="Strong"/>
    <w:basedOn w:val="a0"/>
    <w:uiPriority w:val="22"/>
    <w:qFormat/>
    <w:rsid w:val="001A6948"/>
    <w:rPr>
      <w:b/>
      <w:bCs/>
    </w:rPr>
  </w:style>
  <w:style w:type="paragraph" w:styleId="a7">
    <w:name w:val="List Paragraph"/>
    <w:basedOn w:val="a"/>
    <w:uiPriority w:val="34"/>
    <w:qFormat/>
    <w:rsid w:val="001A69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A6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179469&amp;url=http%3A%2F%2Fwww.vaganovaacademy.ru%2Fnauchnaya%2Fseminari%2Fvaganovskie-chteniya-iv.html&amp;msgid=15220696430000000017;0;0;1&amp;x-email=vaganovaconf%40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vaganovaconf@mail.ru" TargetMode="External"/><Relationship Id="rId12" Type="http://schemas.openxmlformats.org/officeDocument/2006/relationships/hyperlink" Target="mailto:vaganovaconf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ganovaconf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ganovaacademy.ru/index.php?id=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ganovac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Петухов</dc:creator>
  <cp:lastModifiedBy>Юрий Николаевич Петухов</cp:lastModifiedBy>
  <cp:revision>1</cp:revision>
  <dcterms:created xsi:type="dcterms:W3CDTF">2018-04-02T13:42:00Z</dcterms:created>
  <dcterms:modified xsi:type="dcterms:W3CDTF">2018-04-02T13:44:00Z</dcterms:modified>
</cp:coreProperties>
</file>